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1" w:rsidRPr="00DB2831" w:rsidRDefault="00DB2831" w:rsidP="00452134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465A82"/>
          <w:kern w:val="36"/>
          <w:sz w:val="31"/>
          <w:szCs w:val="31"/>
          <w:lang w:eastAsia="ru-RU"/>
        </w:rPr>
      </w:pPr>
      <w:r w:rsidRPr="00DB2831">
        <w:rPr>
          <w:rFonts w:ascii="Arial" w:eastAsia="Times New Roman" w:hAnsi="Arial" w:cs="Arial"/>
          <w:b/>
          <w:bCs/>
          <w:caps/>
          <w:color w:val="465A82"/>
          <w:kern w:val="36"/>
          <w:sz w:val="31"/>
          <w:szCs w:val="31"/>
          <w:lang w:eastAsia="ru-RU"/>
        </w:rPr>
        <w:t>30 ПРОФЕССИЙ, КОТОРЫЕ НЕ ТРЕБУЮТ ОБРАЗОВАНИЯ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Вы закончили школу - и теперь вполне можете работать и зарабатывать. Есть множество профессий, которые не требуют "корочки" ни высшего, ни даже среднего профессионального образования.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Все профессии, где у вас не спросят про образование, можно разделить на 3 категории.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</w:p>
    <w:p w:rsidR="00DB2831" w:rsidRPr="00DB2831" w:rsidRDefault="00DB2831" w:rsidP="00452134">
      <w:pPr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</w:pPr>
      <w:r w:rsidRPr="00DB2831"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  <w:t>Низкооплачиваемые и низкоквалифицированные профессии</w:t>
      </w: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Для этих профессий важнее всего быть вовремя на рабочем месте. От представителей этих профессий требуются внимательность, дисциплинированность, пунктуальность, аккуратность.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  <w:t>Обещают, что в недалеком будущем часть профессий этой категории исчезнет. Их "выдавят" новые технологии и роботы. Но мы думаем, что в нашей стране эти профессии еще долго будут актуальны: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Почтальон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почтового отделения, который разносит посылки, письма, прессу адресатам.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17 000 до 35 000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Вахтер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специалист, который следит за соблюдением общественного порядка на вверенной ему территории/объекте, предотвращает хищение имущества.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Няня/</w:t>
      </w:r>
      <w:proofErr w:type="spellStart"/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бебиситтер</w:t>
      </w:r>
      <w:proofErr w:type="spellEnd"/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/гувернантка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 xml:space="preserve"> - обычно женщина, которая ухаживает за чужими детьми. </w:t>
      </w:r>
      <w:r w:rsidRPr="00B554FE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Для </w:t>
      </w:r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профессиональной няни</w:t>
      </w:r>
      <w:r w:rsidRPr="00B554F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нужно педагогическое образование, но в ряде случаев можно устроиться и без него.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60 000 рублей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</w:p>
    <w:p w:rsidR="00DB2831" w:rsidRPr="00DB2831" w:rsidRDefault="00CE2B58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noProof/>
          <w:color w:val="5E677A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84455</wp:posOffset>
            </wp:positionV>
            <wp:extent cx="2702560" cy="1439545"/>
            <wp:effectExtent l="0" t="0" r="2540" b="8255"/>
            <wp:wrapTight wrapText="bothSides">
              <wp:wrapPolygon edited="0">
                <wp:start x="0" y="0"/>
                <wp:lineTo x="0" y="21438"/>
                <wp:lineTo x="21468" y="21438"/>
                <wp:lineTo x="21468" y="0"/>
                <wp:lineTo x="0" y="0"/>
              </wp:wrapPolygon>
            </wp:wrapTight>
            <wp:docPr id="4" name="Рисунок 4" descr="https://proforientator.ru/publications/articles/New%20Folder/30pr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orientator.ru/publications/articles/New%20Folder/30pro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31"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="00DB2831"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Кассир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работник, который отвечает за кассу, принимает и учитывает деньги в магазине, ресторане, кинотеатре или банке.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70 000 рублей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="00DB2831"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Продавец-консультант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магазина, который продает товары и услуги, рассказывает об особенностях и преимуществах товара.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150 000 рублей.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="00DB2831"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Помощник воспитателя в детском саду ("нянечка")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детского сада, который ухаживает за детьми, отвечает за чистоту в группе.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60 000 рублей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B554FE">
        <w:rPr>
          <w:rFonts w:ascii="Segoe UI Symbol" w:eastAsia="Times New Roman" w:hAnsi="Segoe UI Symbol" w:cs="Segoe UI Symbol"/>
          <w:sz w:val="21"/>
          <w:szCs w:val="21"/>
          <w:bdr w:val="none" w:sz="0" w:space="0" w:color="auto" w:frame="1"/>
          <w:lang w:eastAsia="ru-RU"/>
        </w:rPr>
        <w:t>✔</w:t>
      </w:r>
      <w:r w:rsidR="00DB2831" w:rsidRPr="00B554F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DB2831" w:rsidRPr="00B554FE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Бармен</w:t>
      </w:r>
      <w:r w:rsidR="00DB2831" w:rsidRPr="00B554F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- работник бара, который обслуживает посетителей за барной стойкой.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="00DB2831"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85 000 рублей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005824"/>
          <w:sz w:val="21"/>
          <w:szCs w:val="21"/>
          <w:bdr w:val="none" w:sz="0" w:space="0" w:color="auto" w:frame="1"/>
          <w:lang w:eastAsia="ru-RU"/>
        </w:rPr>
        <w:br/>
      </w: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noProof/>
          <w:color w:val="5E677A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5080</wp:posOffset>
            </wp:positionV>
            <wp:extent cx="225552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45" y="21408"/>
                <wp:lineTo x="21345" y="0"/>
                <wp:lineTo x="0" y="0"/>
              </wp:wrapPolygon>
            </wp:wrapTight>
            <wp:docPr id="3" name="Рисунок 3" descr="https://proforientator.ru/publications/articles/New%20Folder/30pr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orientator.ru/publications/articles/New%20Folder/30pro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Курьер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сотрудник, который доставляет деловую корреспонденцию, посылки, заказы.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85 000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Грузчик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рабочий, который отвечает за погрузку и выгрузку товара.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20 000 до 75 000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Официант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 xml:space="preserve"> - сотрудник кафе, ресторанов, который 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lastRenderedPageBreak/>
        <w:t>обслуживает посетителей за столиками.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100 000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Рабочий на стройке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работник, которого привлекают для неквалифицированного физического труда во время строительных работ.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50 000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proofErr w:type="spellStart"/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Хостес</w:t>
      </w:r>
      <w:proofErr w:type="spellEnd"/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сотрудник, в задачи которого входит встреча гостей в ресторанах, отелях, на больших выставках и конференциях.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50 000 до 130 000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Администратор в офисе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сотрудник, в задачи которого входит общение с клиентами, встреча гостей, а также материально-техническое оснащение офиса.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100 000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Вожатый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детского лагеря или школы, который отвечает за безопасность и организацию детского досуга во время смены.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10 000 до 35 000 рублей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Водитель такси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или физическое лицо, который занимается доставкой пассажиров на автомобиле. Корочка об образовании здесь не нужна, но </w:t>
      </w:r>
      <w:r w:rsidRPr="00DB2831">
        <w:rPr>
          <w:rFonts w:ascii="Arial" w:eastAsia="Times New Roman" w:hAnsi="Arial" w:cs="Arial"/>
          <w:i/>
          <w:iCs/>
          <w:color w:val="5E677A"/>
          <w:sz w:val="21"/>
          <w:szCs w:val="21"/>
          <w:bdr w:val="none" w:sz="0" w:space="0" w:color="auto" w:frame="1"/>
          <w:lang w:eastAsia="ru-RU"/>
        </w:rPr>
        <w:t>водительские права обязательны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35 000 до 120 000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Мойщик машин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работник автомойки, который моет автомобили.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15 000 до 75 000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Дворник/уборщик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(куда без него) - работник, который поддерживает чистоту на улице/в помещении.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10 000 до 60 000 рублей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</w:p>
    <w:p w:rsidR="00DB2831" w:rsidRPr="00DB2831" w:rsidRDefault="00DB2831" w:rsidP="00452134">
      <w:pPr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</w:pPr>
      <w:r w:rsidRPr="00DB2831"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  <w:t>Профессии, где опыт и портфолио важнее, чем корочка</w:t>
      </w: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noProof/>
          <w:color w:val="5E677A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76200</wp:posOffset>
            </wp:positionV>
            <wp:extent cx="2734310" cy="1372235"/>
            <wp:effectExtent l="0" t="0" r="8890" b="0"/>
            <wp:wrapTight wrapText="bothSides">
              <wp:wrapPolygon edited="0">
                <wp:start x="0" y="0"/>
                <wp:lineTo x="0" y="21290"/>
                <wp:lineTo x="21520" y="21290"/>
                <wp:lineTo x="21520" y="0"/>
                <wp:lineTo x="0" y="0"/>
              </wp:wrapPolygon>
            </wp:wrapTight>
            <wp:docPr id="2" name="Рисунок 2" descr="https://proforientator.ru/publications/articles/New%20Folder/30pro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orientator.ru/publications/articles/New%20Folder/30pro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В этих профессиях можно просто начать делать дело и развиваться, хотя на практике, конечно, все не так просто. Лучшие и самые востребованные постоянно учатся, проходят профессиональные курсы.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Актер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исполнитель ролей в спектаклях и кино. Вы удивитесь, но среди обладателей Оскара большая часть не имеет актерского </w:t>
      </w:r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образования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50 000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Модель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человек, который позирует для фотографий, видеосъемок и участвует в показе одежды.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40 000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proofErr w:type="spellStart"/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Youtube-блогер</w:t>
      </w:r>
      <w:proofErr w:type="spellEnd"/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профессионально ведет </w:t>
      </w:r>
      <w:proofErr w:type="spellStart"/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видеоблог</w:t>
      </w:r>
      <w:proofErr w:type="spellEnd"/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на платформе </w:t>
      </w:r>
      <w:proofErr w:type="spellStart"/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Youtube</w:t>
      </w:r>
      <w:proofErr w:type="spellEnd"/>
      <w:r w:rsidRPr="00B554F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и зарабатывает на этом деньги.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Репетитор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 </w:t>
      </w:r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педагог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, который преподает "в частном порядке", дома или онлайн.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10 000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Стилист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специалист, который формирует общий стиль для клиента - подбирает одежду, прическу, макияж.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45 000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Писатель,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копирайтер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разработчик, составитель рекламных и информационных текстов для компаний, автор книг и статей. </w:t>
      </w:r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Образование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в этой профессии не главное, но без таланта или, как минимум, способностей, точно не обойтись.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45 000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Фотограф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 xml:space="preserve"> - специалист, который создает фотоснимки для журналов, газет, фотобанков или 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lastRenderedPageBreak/>
        <w:t>частных клиентов.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100 000 рублей</w:t>
      </w:r>
    </w:p>
    <w:p w:rsidR="00DB2831" w:rsidRPr="00DB2831" w:rsidRDefault="00DB2831" w:rsidP="00452134">
      <w:pPr>
        <w:shd w:val="clear" w:color="auto" w:fill="EDF0F6"/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</w:p>
    <w:p w:rsidR="00DB2831" w:rsidRPr="00DB2831" w:rsidRDefault="00DB2831" w:rsidP="00452134">
      <w:pPr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</w:pPr>
      <w:r w:rsidRPr="00DB2831">
        <w:rPr>
          <w:rFonts w:ascii="Arial" w:eastAsia="Times New Roman" w:hAnsi="Arial" w:cs="Arial"/>
          <w:noProof/>
          <w:color w:val="5E677A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302895</wp:posOffset>
            </wp:positionV>
            <wp:extent cx="286321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13" y="21307"/>
                <wp:lineTo x="21413" y="0"/>
                <wp:lineTo x="0" y="0"/>
              </wp:wrapPolygon>
            </wp:wrapTight>
            <wp:docPr id="1" name="Рисунок 1" descr="https://proforientator.ru/publications/articles/New%20Folder/30pro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orientator.ru/publications/articles/New%20Folder/30pro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31">
        <w:rPr>
          <w:rFonts w:ascii="Arial" w:eastAsia="Times New Roman" w:hAnsi="Arial" w:cs="Arial"/>
          <w:b/>
          <w:bCs/>
          <w:color w:val="63759A"/>
          <w:sz w:val="24"/>
          <w:szCs w:val="24"/>
          <w:lang w:eastAsia="ru-RU"/>
        </w:rPr>
        <w:t>Специфические профессии, которым научат на работе</w:t>
      </w: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Есть востребованные и популярные профессии, где работа начинается с "</w:t>
      </w:r>
      <w:proofErr w:type="spellStart"/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учебки</w:t>
      </w:r>
      <w:proofErr w:type="spellEnd"/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" или специальных курсов, где дают нужную теорию и практику. Например: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Машинист в метро</w:t>
      </w:r>
      <w:r w:rsidRPr="00B554F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- специалист, который обеспечивает управление электропоездом и перевозку пассажиров по подземным и надземным линиям метрополитена.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95 000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Полицейский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МВД, который уполномочен следить за соблюдением общественного порядка, а также охранять жизнь, здоровье и имущество граждан.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80 000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Пожарный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МЧС, состоящий на службе в подразделении пожарной охраны и ответственный за тушение пожаров.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90 000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Спасатель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сотрудник МЧС, задача которого спасать людей в случае катастроф и экстремальных ситуаций.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25 000 до 60 000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B554F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Стюард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специалист авиакомпании, который отвечает за комфортные условия полета для пассажиров.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35 000 до 120 000 рублей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Segoe UI Symbol" w:eastAsia="Times New Roman" w:hAnsi="Segoe UI Symbol" w:cs="Segoe UI Symbol"/>
          <w:color w:val="005824"/>
          <w:sz w:val="21"/>
          <w:szCs w:val="21"/>
          <w:bdr w:val="none" w:sz="0" w:space="0" w:color="auto" w:frame="1"/>
          <w:lang w:eastAsia="ru-RU"/>
        </w:rPr>
        <w:t>✔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</w:t>
      </w:r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Водитель трамв</w:t>
      </w:r>
      <w:bookmarkStart w:id="0" w:name="_GoBack"/>
      <w:bookmarkEnd w:id="0"/>
      <w:r w:rsidRPr="00DB2831">
        <w:rPr>
          <w:rFonts w:ascii="Arial" w:eastAsia="Times New Roman" w:hAnsi="Arial" w:cs="Arial"/>
          <w:b/>
          <w:bCs/>
          <w:color w:val="5E677A"/>
          <w:sz w:val="21"/>
          <w:szCs w:val="21"/>
          <w:bdr w:val="none" w:sz="0" w:space="0" w:color="auto" w:frame="1"/>
          <w:lang w:eastAsia="ru-RU"/>
        </w:rPr>
        <w:t>ая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- специалиста, который управляет трамваем и перевозит пассажиров.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br/>
      </w:r>
      <w:r w:rsidRPr="00DB2831">
        <w:rPr>
          <w:rFonts w:ascii="Arial" w:eastAsia="Times New Roman" w:hAnsi="Arial" w:cs="Arial"/>
          <w:color w:val="5E677A"/>
          <w:sz w:val="21"/>
          <w:szCs w:val="21"/>
          <w:u w:val="single"/>
          <w:lang w:eastAsia="ru-RU"/>
        </w:rPr>
        <w:t>Зарплата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: от 35 000 до 40 000 рублей</w:t>
      </w:r>
    </w:p>
    <w:p w:rsidR="00DB2831" w:rsidRPr="00DB2831" w:rsidRDefault="00DB2831" w:rsidP="00452134">
      <w:p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1"/>
          <w:szCs w:val="21"/>
          <w:lang w:eastAsia="ru-RU"/>
        </w:rPr>
      </w:pP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Мы рассказали о профессиях, для трудоустройства в которых вам не потребуется диплом. Тем не менее, только через </w:t>
      </w:r>
      <w:r w:rsidRPr="00B554F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образование</w:t>
      </w:r>
      <w:r w:rsidRPr="00DB2831">
        <w:rPr>
          <w:rFonts w:ascii="Arial" w:eastAsia="Times New Roman" w:hAnsi="Arial" w:cs="Arial"/>
          <w:color w:val="5E677A"/>
          <w:sz w:val="21"/>
          <w:szCs w:val="21"/>
          <w:lang w:eastAsia="ru-RU"/>
        </w:rPr>
        <w:t> и постоянное самообучение лежит путь к самым интересным профессиям и материальному благополучию. Если хотите добиться большего, продолжайте учиться!</w:t>
      </w:r>
    </w:p>
    <w:p w:rsidR="00BD7454" w:rsidRDefault="00BD7454" w:rsidP="00452134"/>
    <w:sectPr w:rsidR="00BD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0"/>
    <w:rsid w:val="002A0ED0"/>
    <w:rsid w:val="00452134"/>
    <w:rsid w:val="00B554FE"/>
    <w:rsid w:val="00BD7454"/>
    <w:rsid w:val="00CE2B58"/>
    <w:rsid w:val="00D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-go">
    <w:name w:val="to-go"/>
    <w:basedOn w:val="a0"/>
    <w:rsid w:val="00DB2831"/>
  </w:style>
  <w:style w:type="paragraph" w:styleId="a3">
    <w:name w:val="Normal (Web)"/>
    <w:basedOn w:val="a"/>
    <w:uiPriority w:val="99"/>
    <w:semiHidden/>
    <w:unhideWhenUsed/>
    <w:rsid w:val="00D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-go">
    <w:name w:val="to-go"/>
    <w:basedOn w:val="a0"/>
    <w:rsid w:val="00DB2831"/>
  </w:style>
  <w:style w:type="paragraph" w:styleId="a3">
    <w:name w:val="Normal (Web)"/>
    <w:basedOn w:val="a"/>
    <w:uiPriority w:val="99"/>
    <w:semiHidden/>
    <w:unhideWhenUsed/>
    <w:rsid w:val="00D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8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Медянцева</dc:creator>
  <cp:keywords/>
  <dc:description/>
  <cp:lastModifiedBy>User</cp:lastModifiedBy>
  <cp:revision>7</cp:revision>
  <dcterms:created xsi:type="dcterms:W3CDTF">2020-03-16T02:37:00Z</dcterms:created>
  <dcterms:modified xsi:type="dcterms:W3CDTF">2020-03-31T07:45:00Z</dcterms:modified>
</cp:coreProperties>
</file>