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09" w:rsidRPr="00784ECF" w:rsidRDefault="00156570" w:rsidP="0031450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ECF"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314509" w:rsidRPr="00784ECF" w:rsidRDefault="00314509" w:rsidP="00314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ECF">
        <w:rPr>
          <w:rFonts w:ascii="Times New Roman" w:hAnsi="Times New Roman"/>
          <w:b/>
          <w:sz w:val="28"/>
          <w:szCs w:val="28"/>
        </w:rPr>
        <w:t>КГБОУ ДПО «Красноярский краевой центр профориентации и развития квалификаций»</w:t>
      </w:r>
    </w:p>
    <w:p w:rsidR="00784ECF" w:rsidRDefault="00156570" w:rsidP="00D066B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ECF">
        <w:rPr>
          <w:rFonts w:ascii="Times New Roman" w:hAnsi="Times New Roman"/>
          <w:sz w:val="28"/>
          <w:szCs w:val="28"/>
        </w:rPr>
        <w:t xml:space="preserve">по повышению финансовой грамотности населения в Красноярском крае </w:t>
      </w:r>
      <w:r w:rsidRPr="00784ECF">
        <w:rPr>
          <w:rFonts w:ascii="Times New Roman" w:hAnsi="Times New Roman"/>
          <w:sz w:val="28"/>
          <w:szCs w:val="28"/>
        </w:rPr>
        <w:br/>
        <w:t xml:space="preserve">в </w:t>
      </w:r>
      <w:r w:rsidR="00314509" w:rsidRPr="00784ECF">
        <w:rPr>
          <w:rFonts w:ascii="Times New Roman" w:hAnsi="Times New Roman"/>
          <w:sz w:val="28"/>
          <w:szCs w:val="28"/>
        </w:rPr>
        <w:t>июл</w:t>
      </w:r>
      <w:r w:rsidR="00A842CD" w:rsidRPr="00784ECF">
        <w:rPr>
          <w:rFonts w:ascii="Times New Roman" w:hAnsi="Times New Roman"/>
          <w:sz w:val="28"/>
          <w:szCs w:val="28"/>
        </w:rPr>
        <w:t>е</w:t>
      </w:r>
      <w:r w:rsidRPr="00784ECF">
        <w:rPr>
          <w:rFonts w:ascii="Times New Roman" w:hAnsi="Times New Roman"/>
          <w:sz w:val="28"/>
          <w:szCs w:val="28"/>
        </w:rPr>
        <w:t xml:space="preserve"> 2019 года</w:t>
      </w:r>
    </w:p>
    <w:p w:rsidR="00D066B1" w:rsidRPr="00D066B1" w:rsidRDefault="00D066B1" w:rsidP="00D066B1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"/>
        <w:gridCol w:w="540"/>
        <w:gridCol w:w="2664"/>
        <w:gridCol w:w="2223"/>
        <w:gridCol w:w="2240"/>
        <w:gridCol w:w="1966"/>
        <w:gridCol w:w="581"/>
        <w:gridCol w:w="1966"/>
        <w:gridCol w:w="1818"/>
        <w:gridCol w:w="1255"/>
        <w:gridCol w:w="142"/>
      </w:tblGrid>
      <w:tr w:rsidR="00314509" w:rsidTr="00314509">
        <w:trPr>
          <w:gridBefore w:val="1"/>
          <w:wBefore w:w="57" w:type="dxa"/>
        </w:trPr>
        <w:tc>
          <w:tcPr>
            <w:tcW w:w="540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68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68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3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240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966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7" w:type="dxa"/>
            <w:gridSpan w:val="2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18" w:type="dxa"/>
          </w:tcPr>
          <w:p w:rsidR="00314509" w:rsidRPr="00AA3FA5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FA5">
              <w:rPr>
                <w:rFonts w:ascii="Times New Roman" w:hAnsi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397" w:type="dxa"/>
            <w:gridSpan w:val="2"/>
          </w:tcPr>
          <w:p w:rsidR="00314509" w:rsidRPr="00AA3FA5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FA5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314509" w:rsidRPr="003D113E" w:rsidTr="00314509">
        <w:trPr>
          <w:gridBefore w:val="1"/>
          <w:wBefore w:w="57" w:type="dxa"/>
        </w:trPr>
        <w:tc>
          <w:tcPr>
            <w:tcW w:w="540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</w:p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курса «Основы финансовой грамотности» для различных категорий граждан</w:t>
            </w:r>
          </w:p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314509" w:rsidRPr="00A842CD" w:rsidRDefault="00314509" w:rsidP="00A842CD">
            <w:pPr>
              <w:pStyle w:val="Default"/>
              <w:jc w:val="both"/>
              <w:rPr>
                <w:color w:val="auto"/>
              </w:rPr>
            </w:pPr>
            <w:r w:rsidRPr="00A842CD">
              <w:rPr>
                <w:color w:val="auto"/>
              </w:rPr>
              <w:t>Планирование личного и семейного бюджета</w:t>
            </w:r>
          </w:p>
          <w:p w:rsidR="00314509" w:rsidRPr="00A842CD" w:rsidRDefault="00314509" w:rsidP="00A84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CD">
              <w:rPr>
                <w:rFonts w:ascii="Times New Roman" w:hAnsi="Times New Roman"/>
                <w:sz w:val="24"/>
                <w:szCs w:val="24"/>
              </w:rPr>
              <w:t xml:space="preserve">Управление бюджетом домохозяйства. Доходы и расходы домохозяйства. «Подушка финансовой безопасности». </w:t>
            </w:r>
          </w:p>
          <w:p w:rsidR="00314509" w:rsidRPr="00A842CD" w:rsidRDefault="00314509" w:rsidP="00A84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CD">
              <w:rPr>
                <w:rFonts w:ascii="Times New Roman" w:hAnsi="Times New Roman"/>
                <w:sz w:val="24"/>
                <w:szCs w:val="24"/>
              </w:rPr>
              <w:t xml:space="preserve">Учет и контроль доходов и расходов. </w:t>
            </w:r>
          </w:p>
          <w:p w:rsidR="00314509" w:rsidRPr="00A842CD" w:rsidRDefault="00314509" w:rsidP="00A84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CD">
              <w:rPr>
                <w:rFonts w:ascii="Times New Roman" w:hAnsi="Times New Roman"/>
                <w:sz w:val="24"/>
                <w:szCs w:val="24"/>
              </w:rPr>
              <w:t xml:space="preserve">Личный финансовый план. Сервисы для расчета финансовых целей. Основные виды финансового мошенничества. </w:t>
            </w:r>
          </w:p>
          <w:p w:rsidR="00314509" w:rsidRPr="00A842CD" w:rsidRDefault="00314509" w:rsidP="00A84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CD"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</w:tc>
        <w:tc>
          <w:tcPr>
            <w:tcW w:w="2240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Обучающиеся по программам дополнительного профессионального образования, основным программам профессионального обучения</w:t>
            </w:r>
          </w:p>
        </w:tc>
        <w:tc>
          <w:tcPr>
            <w:tcW w:w="1966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КГБОУ ДПО «Красноярский краевой центр  профориентации и развития квалификаций»</w:t>
            </w:r>
          </w:p>
        </w:tc>
        <w:tc>
          <w:tcPr>
            <w:tcW w:w="2547" w:type="dxa"/>
            <w:gridSpan w:val="2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804">
              <w:rPr>
                <w:rFonts w:ascii="Times New Roman" w:hAnsi="Times New Roman"/>
                <w:sz w:val="24"/>
                <w:szCs w:val="24"/>
              </w:rPr>
              <w:t>Повышение финансовой грамотности граждан в рамках дополнительного профессионального обр</w:t>
            </w:r>
            <w:r w:rsidR="007776A5">
              <w:rPr>
                <w:rFonts w:ascii="Times New Roman" w:hAnsi="Times New Roman"/>
                <w:sz w:val="24"/>
                <w:szCs w:val="24"/>
              </w:rPr>
              <w:t xml:space="preserve">азования и профессионального обучения </w:t>
            </w:r>
            <w:bookmarkStart w:id="0" w:name="_GoBack"/>
            <w:bookmarkEnd w:id="0"/>
            <w:r w:rsidR="007776A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F468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14509" w:rsidRPr="00784ECF" w:rsidRDefault="00314509" w:rsidP="00667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>«Специалист по управлению персоналом (менеджер по персоналу)</w:t>
            </w:r>
          </w:p>
          <w:p w:rsidR="00314509" w:rsidRPr="00784ECF" w:rsidRDefault="00784ECF" w:rsidP="00667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>5</w:t>
            </w:r>
            <w:r w:rsidR="00314509" w:rsidRPr="00784ECF">
              <w:rPr>
                <w:rFonts w:ascii="Times New Roman" w:hAnsi="Times New Roman"/>
                <w:sz w:val="24"/>
                <w:szCs w:val="24"/>
              </w:rPr>
              <w:t xml:space="preserve"> чел. (с</w:t>
            </w:r>
            <w:r w:rsidRPr="00784ECF">
              <w:rPr>
                <w:rFonts w:ascii="Times New Roman" w:hAnsi="Times New Roman"/>
                <w:sz w:val="24"/>
                <w:szCs w:val="24"/>
              </w:rPr>
              <w:t xml:space="preserve"> 01.07</w:t>
            </w:r>
            <w:r w:rsidR="00314509" w:rsidRPr="00784ECF">
              <w:rPr>
                <w:rFonts w:ascii="Times New Roman" w:hAnsi="Times New Roman"/>
                <w:sz w:val="24"/>
                <w:szCs w:val="24"/>
              </w:rPr>
              <w:t>.19);</w:t>
            </w:r>
          </w:p>
          <w:p w:rsidR="00784ECF" w:rsidRPr="00784ECF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 xml:space="preserve">Делопроизводитель» </w:t>
            </w:r>
          </w:p>
          <w:p w:rsidR="00314509" w:rsidRPr="00784ECF" w:rsidRDefault="00784ECF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>3</w:t>
            </w:r>
            <w:r w:rsidR="00314509" w:rsidRPr="00784ECF">
              <w:rPr>
                <w:rFonts w:ascii="Times New Roman" w:hAnsi="Times New Roman"/>
                <w:sz w:val="24"/>
                <w:szCs w:val="24"/>
              </w:rPr>
              <w:t xml:space="preserve"> чел. (с 03.0</w:t>
            </w:r>
            <w:r w:rsidRPr="00784ECF">
              <w:rPr>
                <w:rFonts w:ascii="Times New Roman" w:hAnsi="Times New Roman"/>
                <w:sz w:val="24"/>
                <w:szCs w:val="24"/>
              </w:rPr>
              <w:t>7</w:t>
            </w:r>
            <w:r w:rsidR="00314509" w:rsidRPr="00784ECF">
              <w:rPr>
                <w:rFonts w:ascii="Times New Roman" w:hAnsi="Times New Roman"/>
                <w:sz w:val="24"/>
                <w:szCs w:val="24"/>
              </w:rPr>
              <w:t>.19);</w:t>
            </w:r>
          </w:p>
          <w:p w:rsidR="00314509" w:rsidRPr="00784ECF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>"Специалист в области библиотечно-информационной деятельности: библиотечное дело»</w:t>
            </w:r>
          </w:p>
          <w:p w:rsidR="00314509" w:rsidRPr="00784ECF" w:rsidRDefault="00314509" w:rsidP="00156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>3 чел. (с 0</w:t>
            </w:r>
            <w:r w:rsidR="00784ECF" w:rsidRPr="00784ECF">
              <w:rPr>
                <w:rFonts w:ascii="Times New Roman" w:hAnsi="Times New Roman"/>
                <w:sz w:val="24"/>
                <w:szCs w:val="24"/>
              </w:rPr>
              <w:t>5</w:t>
            </w:r>
            <w:r w:rsidRPr="00784ECF">
              <w:rPr>
                <w:rFonts w:ascii="Times New Roman" w:hAnsi="Times New Roman"/>
                <w:sz w:val="24"/>
                <w:szCs w:val="24"/>
              </w:rPr>
              <w:t>.0</w:t>
            </w:r>
            <w:r w:rsidR="00784ECF" w:rsidRPr="00784ECF">
              <w:rPr>
                <w:rFonts w:ascii="Times New Roman" w:hAnsi="Times New Roman"/>
                <w:sz w:val="24"/>
                <w:szCs w:val="24"/>
              </w:rPr>
              <w:t>7</w:t>
            </w:r>
            <w:r w:rsidRPr="00784ECF">
              <w:rPr>
                <w:rFonts w:ascii="Times New Roman" w:hAnsi="Times New Roman"/>
                <w:sz w:val="24"/>
                <w:szCs w:val="24"/>
              </w:rPr>
              <w:t>.19);</w:t>
            </w:r>
          </w:p>
          <w:p w:rsidR="00D066B1" w:rsidRDefault="00314509" w:rsidP="0078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 xml:space="preserve">«Специалист в области охраны труда» </w:t>
            </w:r>
          </w:p>
          <w:p w:rsidR="00314509" w:rsidRPr="00F46804" w:rsidRDefault="00314509" w:rsidP="0078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ECF">
              <w:rPr>
                <w:rFonts w:ascii="Times New Roman" w:hAnsi="Times New Roman"/>
                <w:sz w:val="24"/>
                <w:szCs w:val="24"/>
              </w:rPr>
              <w:t>1 чел. (с 0</w:t>
            </w:r>
            <w:r w:rsidR="00784ECF" w:rsidRPr="00784ECF">
              <w:rPr>
                <w:rFonts w:ascii="Times New Roman" w:hAnsi="Times New Roman"/>
                <w:sz w:val="24"/>
                <w:szCs w:val="24"/>
              </w:rPr>
              <w:t>1</w:t>
            </w:r>
            <w:r w:rsidRPr="00784ECF">
              <w:rPr>
                <w:rFonts w:ascii="Times New Roman" w:hAnsi="Times New Roman"/>
                <w:sz w:val="24"/>
                <w:szCs w:val="24"/>
              </w:rPr>
              <w:t>.0</w:t>
            </w:r>
            <w:r w:rsidR="00784ECF" w:rsidRPr="00784ECF">
              <w:rPr>
                <w:rFonts w:ascii="Times New Roman" w:hAnsi="Times New Roman"/>
                <w:sz w:val="24"/>
                <w:szCs w:val="24"/>
              </w:rPr>
              <w:t>7</w:t>
            </w:r>
            <w:r w:rsidRPr="00784ECF">
              <w:rPr>
                <w:rFonts w:ascii="Times New Roman" w:hAnsi="Times New Roman"/>
                <w:sz w:val="24"/>
                <w:szCs w:val="24"/>
              </w:rPr>
              <w:t>.19)</w:t>
            </w:r>
          </w:p>
        </w:tc>
        <w:tc>
          <w:tcPr>
            <w:tcW w:w="1818" w:type="dxa"/>
          </w:tcPr>
          <w:p w:rsidR="00314509" w:rsidRPr="003D113E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3E">
              <w:rPr>
                <w:rFonts w:ascii="Times New Roman" w:hAnsi="Times New Roman"/>
                <w:sz w:val="24"/>
                <w:szCs w:val="24"/>
              </w:rPr>
              <w:t>Агентство труда и занятости населения Красноярского края</w:t>
            </w:r>
          </w:p>
        </w:tc>
        <w:tc>
          <w:tcPr>
            <w:tcW w:w="1397" w:type="dxa"/>
            <w:gridSpan w:val="2"/>
          </w:tcPr>
          <w:p w:rsidR="00314509" w:rsidRDefault="00314509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784EC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r w:rsidR="00784EC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14509" w:rsidRPr="003D113E" w:rsidRDefault="00314509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314509" w:rsidRPr="003D113E" w:rsidTr="00314509">
        <w:trPr>
          <w:gridBefore w:val="1"/>
          <w:wBefore w:w="57" w:type="dxa"/>
        </w:trPr>
        <w:tc>
          <w:tcPr>
            <w:tcW w:w="540" w:type="dxa"/>
          </w:tcPr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314509" w:rsidRPr="00F46804" w:rsidRDefault="00314509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«Азбука финансовой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грамотности» для детей старшего дошкольного возраста</w:t>
            </w:r>
          </w:p>
        </w:tc>
        <w:tc>
          <w:tcPr>
            <w:tcW w:w="2223" w:type="dxa"/>
          </w:tcPr>
          <w:p w:rsidR="00314509" w:rsidRPr="00F46804" w:rsidRDefault="00314509" w:rsidP="00693B1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финансовой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грамотности </w:t>
            </w:r>
          </w:p>
        </w:tc>
        <w:tc>
          <w:tcPr>
            <w:tcW w:w="2240" w:type="dxa"/>
          </w:tcPr>
          <w:p w:rsidR="00314509" w:rsidRPr="00F46804" w:rsidRDefault="00314509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старшего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966" w:type="dxa"/>
          </w:tcPr>
          <w:p w:rsidR="00314509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МБДОУ</w:t>
            </w:r>
          </w:p>
          <w:p w:rsidR="00314509" w:rsidRPr="00F46804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Красноярска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Красноярского края</w:t>
            </w:r>
          </w:p>
        </w:tc>
        <w:tc>
          <w:tcPr>
            <w:tcW w:w="2547" w:type="dxa"/>
            <w:gridSpan w:val="2"/>
          </w:tcPr>
          <w:p w:rsidR="00314509" w:rsidRDefault="00314509" w:rsidP="00693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основ финансовой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грамотности у детей старшего дошкольного возраста </w:t>
            </w:r>
          </w:p>
          <w:p w:rsidR="00314509" w:rsidRPr="00F46804" w:rsidRDefault="00314509" w:rsidP="0078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1415E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784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314509" w:rsidRPr="003D113E" w:rsidRDefault="00314509" w:rsidP="00D8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314509" w:rsidRDefault="00314509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  <w:p w:rsidR="00314509" w:rsidRDefault="00314509" w:rsidP="00264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г.</w:t>
            </w:r>
          </w:p>
        </w:tc>
      </w:tr>
      <w:tr w:rsidR="00314509" w:rsidTr="00314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724" w:type="dxa"/>
            <w:gridSpan w:val="5"/>
          </w:tcPr>
          <w:p w:rsidR="00314509" w:rsidRDefault="00314509" w:rsidP="00D87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14509" w:rsidRDefault="00314509" w:rsidP="00D87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14509" w:rsidRPr="000709C1" w:rsidRDefault="00314509" w:rsidP="00D87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09C1">
              <w:rPr>
                <w:rFonts w:ascii="Times New Roman" w:hAnsi="Times New Roman"/>
                <w:sz w:val="26"/>
                <w:szCs w:val="26"/>
              </w:rPr>
              <w:t>Начальник отдела методического обеспечения</w:t>
            </w:r>
          </w:p>
          <w:p w:rsidR="00314509" w:rsidRPr="000709C1" w:rsidRDefault="00314509" w:rsidP="00D878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09C1">
              <w:rPr>
                <w:rFonts w:ascii="Times New Roman" w:hAnsi="Times New Roman"/>
                <w:sz w:val="26"/>
                <w:szCs w:val="26"/>
              </w:rPr>
              <w:t>КГБОУ ДПО «Красноярский краевой центр профориентации и развития квалификаций»</w:t>
            </w:r>
          </w:p>
        </w:tc>
        <w:tc>
          <w:tcPr>
            <w:tcW w:w="2547" w:type="dxa"/>
            <w:gridSpan w:val="2"/>
          </w:tcPr>
          <w:p w:rsidR="00314509" w:rsidRPr="000709C1" w:rsidRDefault="00314509" w:rsidP="00D8785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9" w:type="dxa"/>
            <w:gridSpan w:val="3"/>
          </w:tcPr>
          <w:p w:rsidR="00314509" w:rsidRPr="000709C1" w:rsidRDefault="00314509" w:rsidP="00D8785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14509" w:rsidRDefault="00314509" w:rsidP="00D87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509" w:rsidRDefault="00314509" w:rsidP="00D87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509" w:rsidRPr="000709C1" w:rsidRDefault="00106582" w:rsidP="00D87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="00314509" w:rsidRPr="000709C1">
              <w:rPr>
                <w:rFonts w:ascii="Times New Roman" w:hAnsi="Times New Roman"/>
                <w:sz w:val="26"/>
                <w:szCs w:val="26"/>
              </w:rPr>
              <w:t xml:space="preserve"> О.А. Бенькова</w:t>
            </w:r>
          </w:p>
        </w:tc>
      </w:tr>
    </w:tbl>
    <w:p w:rsidR="0091234D" w:rsidRDefault="00314509" w:rsidP="0091234D">
      <w:pPr>
        <w:pStyle w:val="a3"/>
      </w:pPr>
      <w:r w:rsidRPr="00772EBB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7155815</wp:posOffset>
            </wp:positionH>
            <wp:positionV relativeFrom="paragraph">
              <wp:posOffset>-509270</wp:posOffset>
            </wp:positionV>
            <wp:extent cx="790575" cy="59563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34D" w:rsidRDefault="0091234D" w:rsidP="0091234D">
      <w:pPr>
        <w:pStyle w:val="a3"/>
      </w:pPr>
    </w:p>
    <w:p w:rsidR="0091234D" w:rsidRPr="0013075F" w:rsidRDefault="0091234D" w:rsidP="0091234D">
      <w:pPr>
        <w:pStyle w:val="a3"/>
      </w:pPr>
    </w:p>
    <w:p w:rsidR="00065F57" w:rsidRDefault="00065F57"/>
    <w:sectPr w:rsidR="00065F57" w:rsidSect="001307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61"/>
    <w:rsid w:val="00065F57"/>
    <w:rsid w:val="00106582"/>
    <w:rsid w:val="00156570"/>
    <w:rsid w:val="00264B3F"/>
    <w:rsid w:val="002E7E49"/>
    <w:rsid w:val="00314509"/>
    <w:rsid w:val="0039383F"/>
    <w:rsid w:val="00537316"/>
    <w:rsid w:val="0066704D"/>
    <w:rsid w:val="00693B1D"/>
    <w:rsid w:val="007776A5"/>
    <w:rsid w:val="00784ECF"/>
    <w:rsid w:val="008435D9"/>
    <w:rsid w:val="0091234D"/>
    <w:rsid w:val="00A842CD"/>
    <w:rsid w:val="00AB3533"/>
    <w:rsid w:val="00C56F61"/>
    <w:rsid w:val="00D066B1"/>
    <w:rsid w:val="00DA0AB2"/>
    <w:rsid w:val="00E0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65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3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9123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123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565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84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16</cp:revision>
  <dcterms:created xsi:type="dcterms:W3CDTF">2019-04-28T12:41:00Z</dcterms:created>
  <dcterms:modified xsi:type="dcterms:W3CDTF">2019-07-07T10:44:00Z</dcterms:modified>
</cp:coreProperties>
</file>