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F05A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Техник по обращению с отходами (5 уровень квалификации) </w:t>
      </w:r>
    </w:p>
    <w:p w:rsidR="003C3953" w:rsidRDefault="00F05A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Старший техник по обращению с отходами (6 уровень квалификации) </w:t>
      </w:r>
    </w:p>
    <w:p w:rsidR="003C3953" w:rsidRDefault="00F05A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Инженер по охране окружающей среды в области обращения с отходами (6 уровень квалификации) </w:t>
      </w:r>
    </w:p>
    <w:p w:rsidR="003C3953" w:rsidRDefault="00F05A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Инженер по качеству и безопасности в области обращения с отходами (6 уровень квалификации) </w:t>
      </w:r>
    </w:p>
    <w:p w:rsidR="003C3953" w:rsidRDefault="00F05A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Инженер-технолог по обращению с отходами (6 уровень квалификации) </w:t>
      </w:r>
    </w:p>
    <w:p w:rsidR="003C3953" w:rsidRDefault="00F05A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инженер-технолог по обращению с отходами (7 уровень квалификации) </w:t>
      </w:r>
    </w:p>
    <w:p w:rsidR="003C3953" w:rsidRDefault="00F05A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Логист-аналитик в сфере обращения с отходами (6 уровень квалификации) </w:t>
      </w:r>
    </w:p>
    <w:p w:rsidR="00572D2A" w:rsidRDefault="00F05AAE">
      <w:bookmarkStart w:id="0" w:name="_GoBack"/>
      <w:bookmarkEnd w:id="0"/>
      <w:r>
        <w:rPr>
          <w:color w:val="000000"/>
          <w:sz w:val="27"/>
          <w:szCs w:val="27"/>
        </w:rPr>
        <w:t>Ведущий логист-аналитик в сфере обращения с отходами (7 уровень квалификации)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AE"/>
    <w:rsid w:val="003C3953"/>
    <w:rsid w:val="00B23FCD"/>
    <w:rsid w:val="00E45CF8"/>
    <w:rsid w:val="00F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A21D"/>
  <w15:chartTrackingRefBased/>
  <w15:docId w15:val="{FEF013A5-417E-4E37-AF02-011E1425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2019-07-29T04:29:00Z</dcterms:created>
  <dcterms:modified xsi:type="dcterms:W3CDTF">2019-07-29T04:30:00Z</dcterms:modified>
</cp:coreProperties>
</file>