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A8" w:rsidRPr="004A4095" w:rsidRDefault="006D6107" w:rsidP="004A4095">
      <w:pPr>
        <w:spacing w:after="0" w:line="240" w:lineRule="auto"/>
        <w:ind w:left="-1560"/>
        <w:rPr>
          <w:rFonts w:ascii="Times New Roman" w:hAnsi="Times New Roman" w:cs="Times New Roman"/>
        </w:rPr>
      </w:pPr>
      <w:bookmarkStart w:id="0" w:name="_GoBack"/>
      <w:bookmarkEnd w:id="0"/>
      <w:r w:rsidRPr="004A409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059347" wp14:editId="0AEFF69E">
            <wp:simplePos x="0" y="0"/>
            <wp:positionH relativeFrom="column">
              <wp:posOffset>-140970</wp:posOffset>
            </wp:positionH>
            <wp:positionV relativeFrom="paragraph">
              <wp:posOffset>1905</wp:posOffset>
            </wp:positionV>
            <wp:extent cx="847725" cy="873125"/>
            <wp:effectExtent l="0" t="0" r="9525" b="3175"/>
            <wp:wrapTight wrapText="bothSides">
              <wp:wrapPolygon edited="0">
                <wp:start x="0" y="0"/>
                <wp:lineTo x="0" y="21207"/>
                <wp:lineTo x="21357" y="21207"/>
                <wp:lineTo x="2135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AA8" w:rsidRPr="004A4095">
        <w:rPr>
          <w:rFonts w:ascii="Times New Roman" w:hAnsi="Times New Roman" w:cs="Times New Roman"/>
          <w:b/>
        </w:rPr>
        <w:t>КГБОУ ДПО «Красноярский краевой центр профориентации и развития квалификаций»</w:t>
      </w:r>
    </w:p>
    <w:p w:rsidR="0060562E" w:rsidRPr="004A4095" w:rsidRDefault="006A0AA8" w:rsidP="0043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95">
        <w:rPr>
          <w:rFonts w:ascii="Times New Roman" w:hAnsi="Times New Roman" w:cs="Times New Roman"/>
          <w:sz w:val="24"/>
          <w:szCs w:val="24"/>
        </w:rPr>
        <w:t>предлагает пройти профессиональное обучение или получить дополнительное профессиональное образ</w:t>
      </w:r>
      <w:r w:rsidR="00050228" w:rsidRPr="004A4095">
        <w:rPr>
          <w:rFonts w:ascii="Times New Roman" w:hAnsi="Times New Roman" w:cs="Times New Roman"/>
          <w:sz w:val="24"/>
          <w:szCs w:val="24"/>
        </w:rPr>
        <w:t>ование по следующим направлениям:</w:t>
      </w:r>
    </w:p>
    <w:tbl>
      <w:tblPr>
        <w:tblStyle w:val="a3"/>
        <w:tblW w:w="1049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25"/>
        <w:gridCol w:w="29"/>
        <w:gridCol w:w="6237"/>
        <w:gridCol w:w="2098"/>
        <w:gridCol w:w="1701"/>
      </w:tblGrid>
      <w:tr w:rsidR="0010782A" w:rsidRPr="0010782A" w:rsidTr="00050228">
        <w:trPr>
          <w:trHeight w:val="70"/>
        </w:trPr>
        <w:tc>
          <w:tcPr>
            <w:tcW w:w="454" w:type="dxa"/>
            <w:gridSpan w:val="2"/>
          </w:tcPr>
          <w:p w:rsidR="003D3D81" w:rsidRPr="004A4095" w:rsidRDefault="003D3D81" w:rsidP="0010782A">
            <w:pPr>
              <w:ind w:left="-76" w:hanging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9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</w:tcPr>
          <w:p w:rsidR="003D3D81" w:rsidRPr="004A4095" w:rsidRDefault="003D3D81" w:rsidP="009019AC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98" w:type="dxa"/>
          </w:tcPr>
          <w:p w:rsidR="003D3D81" w:rsidRPr="004A4095" w:rsidRDefault="003D3D81" w:rsidP="00050228">
            <w:pPr>
              <w:ind w:left="-103" w:right="-132" w:hanging="11"/>
              <w:jc w:val="center"/>
              <w:rPr>
                <w:rFonts w:ascii="Times New Roman" w:hAnsi="Times New Roman" w:cs="Times New Roman"/>
                <w:b/>
              </w:rPr>
            </w:pPr>
            <w:r w:rsidRPr="004A4095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3D3D81" w:rsidRPr="004A4095" w:rsidRDefault="003D3D81" w:rsidP="00050228">
            <w:pPr>
              <w:ind w:left="-103" w:right="-132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95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701" w:type="dxa"/>
          </w:tcPr>
          <w:p w:rsidR="003D3D81" w:rsidRPr="004A4095" w:rsidRDefault="003D3D81" w:rsidP="009019AC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82A" w:rsidRPr="0010782A" w:rsidTr="00A44EC8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490" w:type="dxa"/>
            <w:gridSpan w:val="5"/>
          </w:tcPr>
          <w:p w:rsidR="00273C77" w:rsidRPr="004A4095" w:rsidRDefault="00273C77" w:rsidP="007346D3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A409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Профессиональное обучение</w:t>
            </w:r>
            <w:r w:rsidR="004923D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(очное обучение)</w:t>
            </w:r>
          </w:p>
          <w:p w:rsidR="001873AC" w:rsidRPr="004A4095" w:rsidRDefault="001873AC" w:rsidP="007346D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0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(свидетельство о профессии рабочего, должности служащего)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273C77" w:rsidRPr="0010782A" w:rsidRDefault="00273C77" w:rsidP="007346D3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73C77" w:rsidRPr="0010782A" w:rsidRDefault="00273C77" w:rsidP="0060562E">
            <w:pPr>
              <w:ind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парикмахерских услуг (парикмахер)</w:t>
            </w:r>
          </w:p>
        </w:tc>
        <w:tc>
          <w:tcPr>
            <w:tcW w:w="2098" w:type="dxa"/>
          </w:tcPr>
          <w:p w:rsidR="00273C77" w:rsidRPr="0010782A" w:rsidRDefault="00273C77" w:rsidP="00350D4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4 месяца (480 ч)</w:t>
            </w:r>
          </w:p>
          <w:p w:rsidR="00273C77" w:rsidRPr="0010782A" w:rsidRDefault="00273C77" w:rsidP="00350D4C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 месяца (360 ч)</w:t>
            </w:r>
          </w:p>
        </w:tc>
        <w:tc>
          <w:tcPr>
            <w:tcW w:w="1701" w:type="dxa"/>
          </w:tcPr>
          <w:p w:rsidR="00273C77" w:rsidRPr="0010782A" w:rsidRDefault="00273C77" w:rsidP="0087340B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402211" w:rsidRPr="0010782A" w:rsidRDefault="00402211" w:rsidP="006E1EB1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2211" w:rsidRPr="0010782A" w:rsidRDefault="00402211" w:rsidP="0060562E">
            <w:pPr>
              <w:ind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по ремонту и индивидуальному пошиву швейных изделий: </w:t>
            </w: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2098" w:type="dxa"/>
          </w:tcPr>
          <w:p w:rsidR="00402211" w:rsidRPr="0010782A" w:rsidRDefault="00402211" w:rsidP="006E1EB1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 месяца (360 ч)</w:t>
            </w:r>
          </w:p>
        </w:tc>
        <w:tc>
          <w:tcPr>
            <w:tcW w:w="1701" w:type="dxa"/>
          </w:tcPr>
          <w:p w:rsidR="00402211" w:rsidRPr="0010782A" w:rsidRDefault="00402211" w:rsidP="001B2BC6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273C77" w:rsidRPr="0010782A" w:rsidRDefault="00273C77" w:rsidP="007346D3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73C77" w:rsidRPr="0010782A" w:rsidRDefault="00273C77" w:rsidP="0023728A">
            <w:pPr>
              <w:ind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маникюрных и педикюрных услуг</w:t>
            </w:r>
            <w:r w:rsidR="0023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D8" w:rsidRPr="0010782A">
              <w:rPr>
                <w:rFonts w:ascii="Times New Roman" w:hAnsi="Times New Roman" w:cs="Times New Roman"/>
                <w:sz w:val="24"/>
                <w:szCs w:val="24"/>
              </w:rPr>
              <w:t>(мастер маникюра и педикюра)</w:t>
            </w:r>
          </w:p>
        </w:tc>
        <w:tc>
          <w:tcPr>
            <w:tcW w:w="2098" w:type="dxa"/>
          </w:tcPr>
          <w:p w:rsidR="00273C77" w:rsidRPr="0010782A" w:rsidRDefault="00582DD8" w:rsidP="00350D4C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 месяца (360 ч)</w:t>
            </w:r>
          </w:p>
        </w:tc>
        <w:tc>
          <w:tcPr>
            <w:tcW w:w="1701" w:type="dxa"/>
          </w:tcPr>
          <w:p w:rsidR="00273C77" w:rsidRPr="0010782A" w:rsidRDefault="00273C77" w:rsidP="00582DD8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614462" w:rsidRPr="0010782A" w:rsidRDefault="00614462" w:rsidP="007346D3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4462" w:rsidRPr="0010782A" w:rsidRDefault="00582DD8" w:rsidP="0060562E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маникюрных услуг (мастер маникюра)</w:t>
            </w:r>
          </w:p>
        </w:tc>
        <w:tc>
          <w:tcPr>
            <w:tcW w:w="2098" w:type="dxa"/>
          </w:tcPr>
          <w:p w:rsidR="00614462" w:rsidRPr="0010782A" w:rsidRDefault="00582DD8" w:rsidP="00350D4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(250 ч)</w:t>
            </w:r>
          </w:p>
        </w:tc>
        <w:tc>
          <w:tcPr>
            <w:tcW w:w="1701" w:type="dxa"/>
          </w:tcPr>
          <w:p w:rsidR="00614462" w:rsidRPr="0010782A" w:rsidRDefault="00614462" w:rsidP="00350D4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582DD8" w:rsidRPr="0010782A" w:rsidRDefault="00582DD8" w:rsidP="007346D3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2DD8" w:rsidRPr="0010782A" w:rsidRDefault="00582DD8" w:rsidP="0060562E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педикюрных услуг (мастер педикюра)</w:t>
            </w:r>
          </w:p>
        </w:tc>
        <w:tc>
          <w:tcPr>
            <w:tcW w:w="2098" w:type="dxa"/>
          </w:tcPr>
          <w:p w:rsidR="00582DD8" w:rsidRPr="0010782A" w:rsidRDefault="00582DD8" w:rsidP="00582DD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(250 ч)</w:t>
            </w:r>
          </w:p>
        </w:tc>
        <w:tc>
          <w:tcPr>
            <w:tcW w:w="1701" w:type="dxa"/>
          </w:tcPr>
          <w:p w:rsidR="00582DD8" w:rsidRPr="0010782A" w:rsidRDefault="00582DD8" w:rsidP="00582DD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585CB6" w:rsidRPr="0010782A" w:rsidRDefault="00585CB6" w:rsidP="007346D3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5CB6" w:rsidRPr="0010782A" w:rsidRDefault="00585CB6" w:rsidP="0060562E">
            <w:pPr>
              <w:pStyle w:val="Default"/>
              <w:rPr>
                <w:color w:val="auto"/>
                <w:sz w:val="23"/>
                <w:szCs w:val="23"/>
              </w:rPr>
            </w:pPr>
            <w:r w:rsidRPr="0010782A">
              <w:rPr>
                <w:color w:val="auto"/>
                <w:sz w:val="23"/>
                <w:szCs w:val="23"/>
              </w:rPr>
              <w:t>Специалист по уходу за детьми дошкольного возраста (младший воспитатель, помощник воспитателя)</w:t>
            </w:r>
          </w:p>
        </w:tc>
        <w:tc>
          <w:tcPr>
            <w:tcW w:w="2098" w:type="dxa"/>
          </w:tcPr>
          <w:p w:rsidR="00585CB6" w:rsidRPr="0010782A" w:rsidRDefault="007A1950" w:rsidP="00582DD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 месяца (360 ч)</w:t>
            </w:r>
          </w:p>
        </w:tc>
        <w:tc>
          <w:tcPr>
            <w:tcW w:w="1701" w:type="dxa"/>
          </w:tcPr>
          <w:p w:rsidR="00585CB6" w:rsidRPr="0010782A" w:rsidRDefault="00585CB6" w:rsidP="00582DD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54" w:type="dxa"/>
            <w:gridSpan w:val="2"/>
          </w:tcPr>
          <w:p w:rsidR="00A44EC8" w:rsidRPr="0010782A" w:rsidRDefault="00A44EC8" w:rsidP="007346D3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A44EC8">
            <w:pPr>
              <w:pStyle w:val="Default"/>
              <w:rPr>
                <w:color w:val="auto"/>
                <w:sz w:val="23"/>
                <w:szCs w:val="23"/>
              </w:rPr>
            </w:pPr>
            <w:r w:rsidRPr="0010782A">
              <w:rPr>
                <w:color w:val="auto"/>
                <w:sz w:val="23"/>
                <w:szCs w:val="23"/>
              </w:rPr>
              <w:t>Социальная работа</w:t>
            </w:r>
            <w:r w:rsidR="00B241BF">
              <w:rPr>
                <w:color w:val="auto"/>
                <w:sz w:val="23"/>
                <w:szCs w:val="23"/>
              </w:rPr>
              <w:t xml:space="preserve"> (</w:t>
            </w:r>
            <w:r w:rsidR="00127AE5">
              <w:rPr>
                <w:color w:val="auto"/>
                <w:sz w:val="23"/>
                <w:szCs w:val="23"/>
              </w:rPr>
              <w:t xml:space="preserve">заочно </w:t>
            </w:r>
            <w:r w:rsidR="00B241BF">
              <w:rPr>
                <w:color w:val="auto"/>
                <w:sz w:val="23"/>
                <w:szCs w:val="23"/>
              </w:rPr>
              <w:t>с применением</w:t>
            </w:r>
            <w:r w:rsidR="00127AE5">
              <w:rPr>
                <w:color w:val="auto"/>
                <w:sz w:val="23"/>
                <w:szCs w:val="23"/>
              </w:rPr>
              <w:t xml:space="preserve"> </w:t>
            </w:r>
            <w:r w:rsidR="00B241BF">
              <w:rPr>
                <w:color w:val="auto"/>
                <w:sz w:val="23"/>
                <w:szCs w:val="23"/>
              </w:rPr>
              <w:t>ДОТ)</w:t>
            </w:r>
          </w:p>
        </w:tc>
        <w:tc>
          <w:tcPr>
            <w:tcW w:w="2098" w:type="dxa"/>
          </w:tcPr>
          <w:p w:rsidR="00A44EC8" w:rsidRPr="0010782A" w:rsidRDefault="001B2BC6" w:rsidP="00590B2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EC8" w:rsidRPr="0010782A">
              <w:rPr>
                <w:rFonts w:ascii="Times New Roman" w:hAnsi="Times New Roman" w:cs="Times New Roman"/>
                <w:sz w:val="24"/>
                <w:szCs w:val="24"/>
              </w:rPr>
              <w:t xml:space="preserve"> месяца (160 ч)</w:t>
            </w:r>
          </w:p>
        </w:tc>
        <w:tc>
          <w:tcPr>
            <w:tcW w:w="1701" w:type="dxa"/>
          </w:tcPr>
          <w:p w:rsidR="00A44EC8" w:rsidRPr="0010782A" w:rsidRDefault="00A44EC8" w:rsidP="00590B2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2A" w:rsidRPr="0010782A" w:rsidTr="00A44EC8">
        <w:trPr>
          <w:trHeight w:val="70"/>
        </w:trPr>
        <w:tc>
          <w:tcPr>
            <w:tcW w:w="10490" w:type="dxa"/>
            <w:gridSpan w:val="5"/>
          </w:tcPr>
          <w:p w:rsidR="00A44EC8" w:rsidRPr="004A4095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9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="0049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(очное обучение)</w:t>
            </w:r>
          </w:p>
          <w:p w:rsidR="001873AC" w:rsidRPr="001873AC" w:rsidRDefault="001873AC" w:rsidP="00D73908">
            <w:pPr>
              <w:ind w:hanging="11"/>
              <w:jc w:val="center"/>
              <w:rPr>
                <w:rFonts w:cstheme="minorHAnsi"/>
                <w:sz w:val="24"/>
                <w:szCs w:val="24"/>
              </w:rPr>
            </w:pPr>
            <w:r w:rsidRPr="004A4095">
              <w:rPr>
                <w:rFonts w:ascii="Times New Roman" w:hAnsi="Times New Roman" w:cs="Times New Roman"/>
                <w:sz w:val="24"/>
                <w:szCs w:val="24"/>
              </w:rPr>
              <w:t>(диплом о профессиональной переподготовке</w:t>
            </w:r>
            <w:r w:rsidRPr="001873A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0782A" w:rsidRPr="0010782A" w:rsidTr="00050228">
        <w:trPr>
          <w:trHeight w:val="70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сфере дошкольного образования: воспитатель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5 месяцев (600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0782A" w:rsidRPr="0010782A" w:rsidTr="00050228">
        <w:trPr>
          <w:trHeight w:val="70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парикмахерских услуг (парикмахер)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4 месяца (480 ч)</w:t>
            </w:r>
          </w:p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 месяца (360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0782A" w:rsidRPr="0010782A" w:rsidTr="00050228">
        <w:trPr>
          <w:trHeight w:val="582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маникюрных и педикюрных услуг</w:t>
            </w:r>
          </w:p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(мастер маникюра и педикюра)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 месяца (360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10782A" w:rsidRPr="0010782A" w:rsidTr="00050228">
        <w:trPr>
          <w:trHeight w:val="582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маникюрных услуг (мастер маникюра)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(250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0782A" w:rsidRPr="0010782A" w:rsidTr="00050228">
        <w:trPr>
          <w:trHeight w:val="582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предоставлению педикюрных услуг (мастер педикюра)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(250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0782A" w:rsidRPr="0010782A" w:rsidTr="00050228">
        <w:trPr>
          <w:trHeight w:val="70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персоналом (менеджер по персоналу)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(250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10782A" w:rsidRPr="0010782A" w:rsidTr="00050228">
        <w:trPr>
          <w:trHeight w:val="70"/>
        </w:trPr>
        <w:tc>
          <w:tcPr>
            <w:tcW w:w="454" w:type="dxa"/>
            <w:gridSpan w:val="2"/>
          </w:tcPr>
          <w:p w:rsidR="00A44EC8" w:rsidRPr="0010782A" w:rsidRDefault="00A44EC8" w:rsidP="00D73908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4EC8" w:rsidRPr="0010782A" w:rsidRDefault="00A44EC8" w:rsidP="00BA76A4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40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(250 ч)</w:t>
            </w:r>
          </w:p>
        </w:tc>
        <w:tc>
          <w:tcPr>
            <w:tcW w:w="1701" w:type="dxa"/>
          </w:tcPr>
          <w:p w:rsidR="00A44EC8" w:rsidRPr="0010782A" w:rsidRDefault="00A44EC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10782A" w:rsidRPr="0010782A" w:rsidTr="00A44EC8">
        <w:trPr>
          <w:trHeight w:val="267"/>
        </w:trPr>
        <w:tc>
          <w:tcPr>
            <w:tcW w:w="10490" w:type="dxa"/>
            <w:gridSpan w:val="5"/>
          </w:tcPr>
          <w:p w:rsidR="00D73908" w:rsidRPr="004A4095" w:rsidRDefault="00D73908" w:rsidP="00050228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A409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Повышение квалификации </w:t>
            </w:r>
            <w:r w:rsidR="004923D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(очное обуче</w:t>
            </w:r>
            <w:r w:rsidR="00F8154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</w:t>
            </w:r>
            <w:r w:rsidR="004923D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ие)</w:t>
            </w:r>
          </w:p>
          <w:p w:rsidR="001873AC" w:rsidRPr="004A4095" w:rsidRDefault="001873AC" w:rsidP="0005022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0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(удостоверение о повышении квалификации)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D73908" w:rsidRPr="0010782A" w:rsidRDefault="00D73908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D73908" w:rsidRPr="0010782A" w:rsidRDefault="00D7390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Программирование 1С</w:t>
            </w:r>
          </w:p>
        </w:tc>
        <w:tc>
          <w:tcPr>
            <w:tcW w:w="2098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(240 ч)</w:t>
            </w:r>
          </w:p>
        </w:tc>
        <w:tc>
          <w:tcPr>
            <w:tcW w:w="1701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10782A" w:rsidRPr="0010782A" w:rsidTr="0010782A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425" w:type="dxa"/>
          </w:tcPr>
          <w:p w:rsidR="00D73908" w:rsidRPr="0010782A" w:rsidRDefault="00D73908" w:rsidP="00050228">
            <w:pPr>
              <w:pStyle w:val="a4"/>
              <w:numPr>
                <w:ilvl w:val="0"/>
                <w:numId w:val="8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D73908" w:rsidRPr="0010782A" w:rsidRDefault="00D7390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планово-экономического обеспечения строительного производства </w:t>
            </w:r>
          </w:p>
          <w:p w:rsidR="00D73908" w:rsidRPr="0010782A" w:rsidRDefault="00D7390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(инженер по проектно-сметной работе)</w:t>
            </w:r>
          </w:p>
        </w:tc>
        <w:tc>
          <w:tcPr>
            <w:tcW w:w="2098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(240 ч)</w:t>
            </w:r>
          </w:p>
        </w:tc>
        <w:tc>
          <w:tcPr>
            <w:tcW w:w="1701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5" w:type="dxa"/>
          </w:tcPr>
          <w:p w:rsidR="00D73908" w:rsidRPr="0010782A" w:rsidRDefault="00D73908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D73908" w:rsidRPr="0010782A" w:rsidRDefault="00D7390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персоналом (менеджер по персоналу)</w:t>
            </w:r>
          </w:p>
        </w:tc>
        <w:tc>
          <w:tcPr>
            <w:tcW w:w="2098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 месяца (240 ч)</w:t>
            </w:r>
          </w:p>
        </w:tc>
        <w:tc>
          <w:tcPr>
            <w:tcW w:w="1701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5" w:type="dxa"/>
          </w:tcPr>
          <w:p w:rsidR="00D73908" w:rsidRPr="0010782A" w:rsidRDefault="00D73908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D73908" w:rsidRPr="0010782A" w:rsidRDefault="00D7390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Специалист по логистике на транспорте (специалист по перевозкам)</w:t>
            </w:r>
          </w:p>
        </w:tc>
        <w:tc>
          <w:tcPr>
            <w:tcW w:w="2098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1,5 месяца (160 ч)</w:t>
            </w:r>
          </w:p>
        </w:tc>
        <w:tc>
          <w:tcPr>
            <w:tcW w:w="1701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D73908" w:rsidRPr="0010782A" w:rsidRDefault="00D73908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D73908" w:rsidRPr="0010782A" w:rsidRDefault="00D73908" w:rsidP="00D73908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Бухгалтер 1С</w:t>
            </w:r>
          </w:p>
        </w:tc>
        <w:tc>
          <w:tcPr>
            <w:tcW w:w="2098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 месяц (120 ч)</w:t>
            </w:r>
          </w:p>
        </w:tc>
        <w:tc>
          <w:tcPr>
            <w:tcW w:w="1701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D73908" w:rsidRPr="0010782A" w:rsidRDefault="00D73908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D73908" w:rsidRPr="0010782A" w:rsidRDefault="00D73908" w:rsidP="0094247D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Оператор 1С: торговля и склад (кладовщик)</w:t>
            </w:r>
            <w:r w:rsidR="0088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 месяц (120 ч)</w:t>
            </w:r>
          </w:p>
        </w:tc>
        <w:tc>
          <w:tcPr>
            <w:tcW w:w="1701" w:type="dxa"/>
          </w:tcPr>
          <w:p w:rsidR="00D73908" w:rsidRPr="0010782A" w:rsidRDefault="00D73908" w:rsidP="00D7390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деятельности педагога в дошкольном образовательном учреждении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в дошкольном образовательном учреждении в соответствии с ФГОС ДО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Виды и формы документации и отчетности дошкольного работника в соответствии с ФГОС ДО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социальными партнерами и семьей по вопросам обучения и развития воспитанников, в том числе в рамках работы </w:t>
            </w:r>
            <w:proofErr w:type="spellStart"/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10782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1С: зарплата и кадры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1С: бухгалтерия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1С: торговля и склад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Пользователь ПК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25" w:type="dxa"/>
          </w:tcPr>
          <w:p w:rsidR="004809D2" w:rsidRPr="0010782A" w:rsidRDefault="004809D2" w:rsidP="00050228">
            <w:pPr>
              <w:pStyle w:val="a4"/>
              <w:numPr>
                <w:ilvl w:val="0"/>
                <w:numId w:val="8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809D2" w:rsidRPr="0010782A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для  руководителей организаций, заместителей руководителей организаций, в том числе курирующие вопросы охраны труда </w:t>
            </w:r>
          </w:p>
        </w:tc>
        <w:tc>
          <w:tcPr>
            <w:tcW w:w="2098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1701" w:type="dxa"/>
          </w:tcPr>
          <w:p w:rsidR="004809D2" w:rsidRPr="0010782A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0782A" w:rsidRPr="0010782A" w:rsidTr="00A44EC8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0490" w:type="dxa"/>
            <w:gridSpan w:val="5"/>
          </w:tcPr>
          <w:p w:rsidR="004809D2" w:rsidRPr="0010782A" w:rsidRDefault="004809D2" w:rsidP="004809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782A">
              <w:rPr>
                <w:rFonts w:cstheme="minorHAnsi"/>
                <w:b/>
                <w:sz w:val="24"/>
                <w:szCs w:val="24"/>
              </w:rPr>
              <w:t>Обучение с применением дистанционных образовательных технологий</w:t>
            </w:r>
            <w:r w:rsidR="004923DA">
              <w:rPr>
                <w:rFonts w:cstheme="minorHAnsi"/>
                <w:b/>
                <w:sz w:val="24"/>
                <w:szCs w:val="24"/>
              </w:rPr>
              <w:t xml:space="preserve"> (заочное)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</w:tcPr>
          <w:p w:rsidR="004809D2" w:rsidRPr="0010782A" w:rsidRDefault="004809D2" w:rsidP="004809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767C7" w:rsidRDefault="004809D2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Специалист в области библиотечно-информационной деятельности: библиотечное дело</w:t>
            </w:r>
            <w:r w:rsidR="00F8154E" w:rsidRPr="0010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9D2" w:rsidRPr="00107BC0" w:rsidRDefault="004767C7" w:rsidP="004809D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>предпенсионеров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360 ч</w:t>
            </w:r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809D2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месяца (310 ч)</w:t>
            </w:r>
          </w:p>
          <w:p w:rsidR="004767C7" w:rsidRDefault="004767C7" w:rsidP="004767C7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767C7" w:rsidRPr="0010782A" w:rsidRDefault="004767C7" w:rsidP="004767C7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3,5 месяца (360 ч)</w:t>
            </w:r>
          </w:p>
        </w:tc>
        <w:tc>
          <w:tcPr>
            <w:tcW w:w="1701" w:type="dxa"/>
          </w:tcPr>
          <w:p w:rsidR="004809D2" w:rsidRDefault="004809D2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4767C7" w:rsidRDefault="004767C7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C7" w:rsidRPr="0010782A" w:rsidRDefault="004767C7" w:rsidP="004809D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10782A" w:rsidRPr="0010782A" w:rsidTr="0005022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</w:tcPr>
          <w:p w:rsidR="00E931C1" w:rsidRPr="0010782A" w:rsidRDefault="00E931C1" w:rsidP="00E931C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E931C1" w:rsidRDefault="00E931C1" w:rsidP="00E931C1">
            <w:pPr>
              <w:rPr>
                <w:rStyle w:val="a5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0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оказанию государственных услуг в области занятости населения</w:t>
            </w:r>
          </w:p>
          <w:p w:rsidR="004767C7" w:rsidRPr="00107BC0" w:rsidRDefault="004767C7" w:rsidP="004767C7">
            <w:pPr>
              <w:rPr>
                <w:rStyle w:val="a5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>предпенсионеров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310 ч</w:t>
            </w:r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E931C1" w:rsidRDefault="00E931C1" w:rsidP="00E931C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месяца (270 ч)</w:t>
            </w:r>
          </w:p>
          <w:p w:rsidR="004767C7" w:rsidRDefault="004767C7" w:rsidP="00E931C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767C7" w:rsidRPr="0010782A" w:rsidRDefault="004767C7" w:rsidP="00E931C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3,5 месяца (310 ч)</w:t>
            </w:r>
          </w:p>
        </w:tc>
        <w:tc>
          <w:tcPr>
            <w:tcW w:w="1701" w:type="dxa"/>
          </w:tcPr>
          <w:p w:rsidR="00E931C1" w:rsidRDefault="00E931C1" w:rsidP="00E931C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4767C7" w:rsidRDefault="004767C7" w:rsidP="00E931C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C7" w:rsidRPr="0010782A" w:rsidRDefault="004767C7" w:rsidP="00E931C1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A4095" w:rsidRPr="0010782A" w:rsidTr="004A4095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BC0" w:rsidRDefault="004A4095" w:rsidP="004A4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A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ABE" w:rsidRPr="005A6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(новое направление)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2,5 месяца (26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ч)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tabs>
                <w:tab w:val="center" w:pos="22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66" w:type="dxa"/>
            <w:gridSpan w:val="2"/>
          </w:tcPr>
          <w:p w:rsidR="004A4095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социальной работе</w:t>
            </w:r>
          </w:p>
          <w:p w:rsidR="008C6850" w:rsidRPr="00107BC0" w:rsidRDefault="008C6850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>предпенсионеров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310 ч</w:t>
            </w:r>
            <w:r w:rsidRPr="004767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A4095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2,5 месяца (260 ч)</w:t>
            </w:r>
          </w:p>
          <w:p w:rsidR="008C6850" w:rsidRPr="0010782A" w:rsidRDefault="008C6850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месяца (310 ч)</w:t>
            </w:r>
          </w:p>
        </w:tc>
        <w:tc>
          <w:tcPr>
            <w:tcW w:w="1701" w:type="dxa"/>
          </w:tcPr>
          <w:p w:rsidR="004A4095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</w:t>
            </w:r>
          </w:p>
          <w:p w:rsidR="008C6850" w:rsidRPr="0010782A" w:rsidRDefault="008C6850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tabs>
                <w:tab w:val="center" w:pos="22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66" w:type="dxa"/>
            <w:gridSpan w:val="2"/>
          </w:tcPr>
          <w:p w:rsidR="004A4095" w:rsidRPr="00107BC0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в области охраны труда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2,5 месяца (256 ч)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BC0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Бухгалтер </w:t>
            </w:r>
            <w:r w:rsidR="00BD0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(коммерческие организации)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2,5 месяца (256 ч)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</w:t>
            </w:r>
          </w:p>
        </w:tc>
      </w:tr>
      <w:tr w:rsidR="004A4095" w:rsidRPr="0010782A" w:rsidTr="00107BC0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BC0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управлению персоналом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2,5 месяца (256 ч)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BC0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BC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месяца (160 ч)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BC0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Делопроизводитель 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месяца (144 ч)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15000</w:t>
            </w:r>
          </w:p>
        </w:tc>
      </w:tr>
      <w:tr w:rsidR="00CD70A8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CD70A8" w:rsidRPr="0010782A" w:rsidRDefault="00CD70A8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CD70A8" w:rsidRPr="0010782A" w:rsidRDefault="00CD70A8" w:rsidP="004A4095">
            <w:pPr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 w:rsidR="005A6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ABE" w:rsidRPr="005A6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(новое направление)</w:t>
            </w:r>
          </w:p>
        </w:tc>
        <w:tc>
          <w:tcPr>
            <w:tcW w:w="2098" w:type="dxa"/>
          </w:tcPr>
          <w:p w:rsidR="00CD70A8" w:rsidRPr="0010782A" w:rsidRDefault="00CD70A8" w:rsidP="00CD70A8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месяца (260 ч)</w:t>
            </w:r>
          </w:p>
        </w:tc>
        <w:tc>
          <w:tcPr>
            <w:tcW w:w="1701" w:type="dxa"/>
          </w:tcPr>
          <w:p w:rsidR="00CD70A8" w:rsidRPr="0010782A" w:rsidRDefault="003F64F3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10782A" w:rsidRDefault="004A4095" w:rsidP="004A409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82A" w:rsidRDefault="004A4095" w:rsidP="004A4095">
            <w:pPr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Актуальные вопросы бухгалтерского учета и анализа хозяйственной деятельности </w:t>
            </w:r>
            <w:r w:rsidR="00CD6DF7" w:rsidRPr="005A6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(новое направление</w:t>
            </w:r>
            <w:r w:rsidR="00BD0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коммерческие организации</w:t>
            </w:r>
            <w:r w:rsidR="00CD6DF7" w:rsidRPr="005A6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225F7" w:rsidRPr="0010782A" w:rsidTr="00F72B9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A225F7" w:rsidRPr="0010782A" w:rsidRDefault="00A225F7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A225F7" w:rsidRPr="0010782A" w:rsidRDefault="00A225F7" w:rsidP="00F72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 специальной оценке условий труда для лиц, претендующих на получение сертификата эксперта</w:t>
            </w:r>
          </w:p>
        </w:tc>
        <w:tc>
          <w:tcPr>
            <w:tcW w:w="2098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225F7" w:rsidRPr="0010782A" w:rsidTr="00F72B9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A225F7" w:rsidRPr="0010782A" w:rsidRDefault="00A225F7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A225F7" w:rsidRPr="0010782A" w:rsidRDefault="00A225F7" w:rsidP="00F72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2098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955ECC" w:rsidRDefault="004A4095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82A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Охрана труда для руководителей и специалистов организаций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225F7" w:rsidRPr="0010782A" w:rsidTr="00F72B9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A225F7" w:rsidRPr="0010782A" w:rsidRDefault="00A225F7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A225F7" w:rsidRPr="0010782A" w:rsidRDefault="00A225F7" w:rsidP="00F72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Пожарно-технический минимум для руководителей и специалистов организации (учреждения)</w:t>
            </w:r>
          </w:p>
        </w:tc>
        <w:tc>
          <w:tcPr>
            <w:tcW w:w="2098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1701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955ECC" w:rsidRDefault="004A4095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82A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членов комиссий  по проведению специальной оценки условий труда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225F7" w:rsidRPr="0010782A" w:rsidTr="00F72B9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A225F7" w:rsidRPr="0010782A" w:rsidRDefault="00A225F7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A225F7" w:rsidRPr="0010782A" w:rsidRDefault="00A225F7" w:rsidP="00F72B99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2098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701" w:type="dxa"/>
          </w:tcPr>
          <w:p w:rsidR="00A225F7" w:rsidRPr="0010782A" w:rsidRDefault="00A225F7" w:rsidP="00F72B99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A4095" w:rsidRPr="0010782A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955ECC" w:rsidRDefault="004A4095" w:rsidP="00955EC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10782A" w:rsidRDefault="004A4095" w:rsidP="004A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2098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701" w:type="dxa"/>
          </w:tcPr>
          <w:p w:rsidR="004A4095" w:rsidRPr="0010782A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A4095" w:rsidRPr="0069485B" w:rsidTr="001873AC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490" w:type="dxa"/>
            <w:gridSpan w:val="5"/>
          </w:tcPr>
          <w:p w:rsidR="004A4095" w:rsidRPr="0060562E" w:rsidRDefault="004A4095" w:rsidP="004A40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62E">
              <w:rPr>
                <w:rFonts w:cstheme="minorHAnsi"/>
                <w:b/>
                <w:sz w:val="24"/>
                <w:szCs w:val="24"/>
              </w:rPr>
              <w:t xml:space="preserve">Электронное обучение </w:t>
            </w:r>
            <w:r w:rsidR="00F904AE">
              <w:rPr>
                <w:rFonts w:cstheme="minorHAnsi"/>
                <w:b/>
                <w:sz w:val="24"/>
                <w:szCs w:val="24"/>
              </w:rPr>
              <w:t>(заочное)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ind w:hanging="11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8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Специалист по работе с семьей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8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2,5 месяца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(260 ч</w:t>
            </w:r>
            <w:r w:rsidRPr="006948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48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7000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Основы профориентационной работы с различными возрастными категориями граждан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tabs>
                <w:tab w:val="left" w:pos="142"/>
              </w:tabs>
              <w:ind w:left="33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профориентационной работы с гражданами с особыми потребностями здоровья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с семьями группы риска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и профессиональной компетентности работников социальной защиты населения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Геронтология, теория и практика социального обслуживания пожилых людей и инвалидов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69485B" w:rsidRDefault="004A4095" w:rsidP="004A4095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профилактики развития негативных явлений в подростковой среде</w:t>
            </w:r>
          </w:p>
        </w:tc>
        <w:tc>
          <w:tcPr>
            <w:tcW w:w="2098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4A4095" w:rsidRPr="0069485B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48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4095" w:rsidRPr="0069485B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90" w:type="dxa"/>
            <w:gridSpan w:val="5"/>
          </w:tcPr>
          <w:p w:rsidR="004A4095" w:rsidRPr="0060562E" w:rsidRDefault="004A4095" w:rsidP="004A40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0562E">
              <w:rPr>
                <w:rFonts w:cstheme="minorHAnsi"/>
                <w:b/>
                <w:sz w:val="24"/>
                <w:szCs w:val="24"/>
              </w:rPr>
              <w:t>Вебинары</w:t>
            </w:r>
            <w:proofErr w:type="spellEnd"/>
          </w:p>
        </w:tc>
      </w:tr>
      <w:tr w:rsidR="004A4095" w:rsidRPr="009C3828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4A4095" w:rsidRPr="00FD6205" w:rsidRDefault="004A4095" w:rsidP="004A409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4A4095" w:rsidRPr="009C3828" w:rsidRDefault="004A4095" w:rsidP="004A40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828">
              <w:rPr>
                <w:rFonts w:ascii="Times New Roman" w:hAnsi="Times New Roman" w:cs="Times New Roman"/>
                <w:sz w:val="24"/>
                <w:szCs w:val="24"/>
              </w:rPr>
              <w:t>Вебинар по основам предпринимательской деятельности «Открой свое дело»</w:t>
            </w:r>
          </w:p>
        </w:tc>
        <w:tc>
          <w:tcPr>
            <w:tcW w:w="2098" w:type="dxa"/>
          </w:tcPr>
          <w:p w:rsidR="004A4095" w:rsidRPr="009C3828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8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701" w:type="dxa"/>
          </w:tcPr>
          <w:p w:rsidR="004A4095" w:rsidRPr="009C3828" w:rsidRDefault="004A4095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8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</w:p>
        </w:tc>
      </w:tr>
      <w:tr w:rsidR="00F72B56" w:rsidRPr="009C3828" w:rsidTr="0005022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F72B56" w:rsidRPr="00FD6205" w:rsidRDefault="00F72B56" w:rsidP="004A409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F72B56" w:rsidRPr="009C3828" w:rsidRDefault="00F72B56" w:rsidP="00F7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предпринимательской деятельности» с применением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Д.Колба</w:t>
            </w:r>
            <w:proofErr w:type="spellEnd"/>
            <w:r w:rsidR="00582C43">
              <w:rPr>
                <w:rFonts w:ascii="Times New Roman" w:hAnsi="Times New Roman" w:cs="Times New Roman"/>
                <w:sz w:val="24"/>
                <w:szCs w:val="24"/>
              </w:rPr>
              <w:t xml:space="preserve"> (группа не менее 15 чел.)</w:t>
            </w:r>
          </w:p>
        </w:tc>
        <w:tc>
          <w:tcPr>
            <w:tcW w:w="2098" w:type="dxa"/>
          </w:tcPr>
          <w:p w:rsidR="00F72B56" w:rsidRPr="009C3828" w:rsidRDefault="00F72B56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72B56" w:rsidRPr="009C3828" w:rsidRDefault="00F72B56" w:rsidP="004A409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47D" w:rsidRPr="00955ECC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90" w:type="dxa"/>
            <w:gridSpan w:val="5"/>
          </w:tcPr>
          <w:p w:rsidR="0094247D" w:rsidRDefault="0094247D" w:rsidP="003B74D6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CC">
              <w:rPr>
                <w:rFonts w:ascii="Times New Roman" w:hAnsi="Times New Roman" w:cs="Times New Roman"/>
                <w:b/>
                <w:sz w:val="24"/>
                <w:szCs w:val="24"/>
              </w:rPr>
              <w:t>Новые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квалификации</w:t>
            </w:r>
          </w:p>
          <w:p w:rsidR="0094247D" w:rsidRPr="00955ECC" w:rsidRDefault="0094247D" w:rsidP="003B74D6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A">
              <w:rPr>
                <w:rFonts w:cstheme="minorHAnsi"/>
                <w:b/>
                <w:sz w:val="24"/>
                <w:szCs w:val="24"/>
              </w:rPr>
              <w:t>Обучение с применением дистанционных образовательных технологий</w:t>
            </w:r>
            <w:r>
              <w:rPr>
                <w:rFonts w:cstheme="minorHAnsi"/>
                <w:b/>
                <w:sz w:val="24"/>
                <w:szCs w:val="24"/>
              </w:rPr>
              <w:t xml:space="preserve"> (заочное)</w:t>
            </w:r>
          </w:p>
        </w:tc>
      </w:tr>
      <w:tr w:rsidR="0094247D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как инструмент эффективного управления руководителя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1701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4247D" w:rsidRPr="009C3828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вопросы бухгалтерского учета в государственном учреждении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  <w:tc>
          <w:tcPr>
            <w:tcW w:w="1701" w:type="dxa"/>
          </w:tcPr>
          <w:p w:rsidR="0094247D" w:rsidRPr="009C3828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4247D" w:rsidRPr="009C3828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 технология библиотечной среды</w:t>
            </w:r>
          </w:p>
        </w:tc>
        <w:tc>
          <w:tcPr>
            <w:tcW w:w="2098" w:type="dxa"/>
          </w:tcPr>
          <w:p w:rsidR="0094247D" w:rsidRPr="009C3828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  <w:tc>
          <w:tcPr>
            <w:tcW w:w="1701" w:type="dxa"/>
          </w:tcPr>
          <w:p w:rsidR="0094247D" w:rsidRPr="009C3828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4247D" w:rsidRPr="009C3828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E44ED4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Социальная работа с гражданами пожилого возраста и инвалидами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94247D" w:rsidRPr="009C3828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4247D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Проект и проектная деятельность</w:t>
            </w:r>
            <w:r w:rsidR="00E44ED4" w:rsidRPr="00AE16B9">
              <w:rPr>
                <w:rFonts w:ascii="Times New Roman" w:hAnsi="Times New Roman" w:cs="Times New Roman"/>
                <w:sz w:val="24"/>
                <w:szCs w:val="24"/>
              </w:rPr>
              <w:t xml:space="preserve"> (начало обучения по мере комплектования групп)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  <w:tc>
          <w:tcPr>
            <w:tcW w:w="1701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4247D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управлении персоналом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</w:t>
            </w:r>
          </w:p>
        </w:tc>
        <w:tc>
          <w:tcPr>
            <w:tcW w:w="1701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94247D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Экскурсовод со знанием английского языка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час.</w:t>
            </w:r>
          </w:p>
        </w:tc>
        <w:tc>
          <w:tcPr>
            <w:tcW w:w="1701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94247D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94247D" w:rsidRPr="00A4094F" w:rsidRDefault="0094247D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94247D" w:rsidRPr="00AE16B9" w:rsidRDefault="0094247D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098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</w:t>
            </w:r>
          </w:p>
        </w:tc>
        <w:tc>
          <w:tcPr>
            <w:tcW w:w="1701" w:type="dxa"/>
          </w:tcPr>
          <w:p w:rsidR="0094247D" w:rsidRDefault="0094247D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C21928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C21928" w:rsidRPr="00A4094F" w:rsidRDefault="00C21928" w:rsidP="0094247D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C21928" w:rsidRPr="00AE16B9" w:rsidRDefault="00C21928" w:rsidP="00A0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2098" w:type="dxa"/>
          </w:tcPr>
          <w:p w:rsidR="00C21928" w:rsidRDefault="00C21928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  <w:tc>
          <w:tcPr>
            <w:tcW w:w="1701" w:type="dxa"/>
          </w:tcPr>
          <w:p w:rsidR="00C21928" w:rsidRDefault="00C21928" w:rsidP="00A027D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4ED4" w:rsidTr="004B042A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90" w:type="dxa"/>
            <w:gridSpan w:val="5"/>
          </w:tcPr>
          <w:p w:rsidR="00E44ED4" w:rsidRPr="00AE16B9" w:rsidRDefault="00E44ED4" w:rsidP="003B74D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cstheme="minorHAnsi"/>
                <w:b/>
                <w:sz w:val="24"/>
                <w:szCs w:val="24"/>
              </w:rPr>
              <w:t>Электронное обучение (заочное)</w:t>
            </w:r>
          </w:p>
        </w:tc>
      </w:tr>
      <w:tr w:rsidR="00E44ED4" w:rsidTr="003B74D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</w:tcPr>
          <w:p w:rsidR="00E44ED4" w:rsidRPr="00A4094F" w:rsidRDefault="00E44ED4" w:rsidP="00E44ED4">
            <w:pPr>
              <w:pStyle w:val="a4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E44ED4" w:rsidRPr="00AE16B9" w:rsidRDefault="00E44ED4" w:rsidP="003B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9">
              <w:rPr>
                <w:rFonts w:ascii="Times New Roman" w:hAnsi="Times New Roman" w:cs="Times New Roman"/>
                <w:sz w:val="24"/>
                <w:szCs w:val="24"/>
              </w:rPr>
              <w:t>Эффективные приемы и методы содействия трудоустройству</w:t>
            </w:r>
          </w:p>
        </w:tc>
        <w:tc>
          <w:tcPr>
            <w:tcW w:w="2098" w:type="dxa"/>
          </w:tcPr>
          <w:p w:rsidR="00E44ED4" w:rsidRDefault="00E44ED4" w:rsidP="003B74D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  <w:tc>
          <w:tcPr>
            <w:tcW w:w="1701" w:type="dxa"/>
          </w:tcPr>
          <w:p w:rsidR="00E44ED4" w:rsidRDefault="00E44ED4" w:rsidP="003B74D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D80123" w:rsidRDefault="00D80123" w:rsidP="0060562E">
      <w:pPr>
        <w:spacing w:after="0" w:line="240" w:lineRule="auto"/>
      </w:pPr>
    </w:p>
    <w:p w:rsidR="00D73A06" w:rsidRPr="004A4095" w:rsidRDefault="00D73A06" w:rsidP="0005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95">
        <w:rPr>
          <w:rFonts w:ascii="Times New Roman" w:hAnsi="Times New Roman" w:cs="Times New Roman"/>
          <w:b/>
          <w:sz w:val="24"/>
          <w:szCs w:val="24"/>
        </w:rPr>
        <w:t>Все программы разработаны в соответствии с требованиями профессиональных стандартов!</w:t>
      </w:r>
      <w:r w:rsidR="00A710E6" w:rsidRPr="004A4095">
        <w:rPr>
          <w:rFonts w:ascii="Times New Roman" w:hAnsi="Times New Roman" w:cs="Times New Roman"/>
          <w:b/>
          <w:sz w:val="24"/>
          <w:szCs w:val="24"/>
        </w:rPr>
        <w:t>!!</w:t>
      </w:r>
    </w:p>
    <w:p w:rsidR="00A710E6" w:rsidRPr="004A4095" w:rsidRDefault="003B075F" w:rsidP="00605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профессиональные программы, реализуемые в нашем Центре</w:t>
      </w:r>
      <w:r w:rsidR="003A405E"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A4095" w:rsidRDefault="003A405E" w:rsidP="000502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рекомендованы </w:t>
      </w:r>
      <w:r w:rsidR="006D6107"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профессионального обучения и </w:t>
      </w:r>
    </w:p>
    <w:p w:rsidR="004A4095" w:rsidRDefault="006D6107" w:rsidP="000502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профессионального образования </w:t>
      </w:r>
      <w:r w:rsidRPr="00920F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граждан предпенсионного возраста</w:t>
      </w:r>
      <w:r w:rsidR="003A405E"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B075F" w:rsidRPr="004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3A06" w:rsidRPr="004A4095" w:rsidRDefault="006D6107" w:rsidP="000502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FD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женщин, находящихся в отпуске по уходу за ребенком до достижения им возраста трех лет</w:t>
      </w:r>
      <w:r w:rsidR="003A405E" w:rsidRPr="004A4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20FD4" w:rsidRDefault="00920FD4" w:rsidP="00605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10E6" w:rsidRPr="004A4095" w:rsidRDefault="003A405E" w:rsidP="00605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Специалисты Центра готовы разработать и реализовать </w:t>
      </w:r>
      <w:r w:rsidRPr="004A40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программы обучения</w:t>
      </w:r>
      <w:r w:rsidRPr="004A4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A405E" w:rsidRDefault="003A405E" w:rsidP="0060562E">
      <w:pPr>
        <w:spacing w:after="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4A40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 Вашему запросу</w:t>
      </w:r>
      <w:r w:rsidRPr="004A4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(при </w:t>
      </w:r>
      <w:r w:rsidR="00A44EC8" w:rsidRPr="004A4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заявке на обучение не менее 20 чел.).</w:t>
      </w:r>
    </w:p>
    <w:p w:rsidR="004D16AC" w:rsidRPr="00726F8A" w:rsidRDefault="004D16AC" w:rsidP="00605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4F4F"/>
          <w:sz w:val="24"/>
          <w:szCs w:val="24"/>
          <w:shd w:val="clear" w:color="auto" w:fill="FFFFFF"/>
        </w:rPr>
      </w:pPr>
      <w:r w:rsidRPr="00726F8A">
        <w:rPr>
          <w:rFonts w:ascii="Times New Roman" w:hAnsi="Times New Roman" w:cs="Times New Roman"/>
          <w:b/>
          <w:i/>
          <w:color w:val="4F4F4F"/>
          <w:sz w:val="24"/>
          <w:szCs w:val="24"/>
          <w:shd w:val="clear" w:color="auto" w:fill="FFFFFF"/>
        </w:rPr>
        <w:t>Очное обучение – начало занятий по мере комплектования групп.</w:t>
      </w:r>
    </w:p>
    <w:p w:rsidR="004D16AC" w:rsidRPr="00726F8A" w:rsidRDefault="004D16AC" w:rsidP="00605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4F4F"/>
          <w:sz w:val="24"/>
          <w:szCs w:val="24"/>
          <w:shd w:val="clear" w:color="auto" w:fill="FFFFFF"/>
        </w:rPr>
      </w:pPr>
      <w:r w:rsidRPr="00726F8A">
        <w:rPr>
          <w:rFonts w:ascii="Times New Roman" w:hAnsi="Times New Roman" w:cs="Times New Roman"/>
          <w:b/>
          <w:i/>
          <w:color w:val="4F4F4F"/>
          <w:sz w:val="24"/>
          <w:szCs w:val="24"/>
          <w:shd w:val="clear" w:color="auto" w:fill="FFFFFF"/>
        </w:rPr>
        <w:t>Обучение заочное с применением дистанционных образовательных технологий – начало занятий по договоренности с заказчиком.</w:t>
      </w:r>
    </w:p>
    <w:p w:rsidR="00432B2B" w:rsidRPr="004A4095" w:rsidRDefault="00432B2B" w:rsidP="00605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95">
        <w:rPr>
          <w:rFonts w:ascii="Times New Roman" w:hAnsi="Times New Roman" w:cs="Times New Roman"/>
          <w:b/>
          <w:sz w:val="24"/>
          <w:szCs w:val="24"/>
        </w:rPr>
        <w:t>Подробную информацию вы можете получить по телефону 8(391)299-50-35</w:t>
      </w:r>
    </w:p>
    <w:p w:rsidR="0060562E" w:rsidRPr="004A4095" w:rsidRDefault="0060562E" w:rsidP="00605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095">
        <w:rPr>
          <w:rFonts w:ascii="Times New Roman" w:hAnsi="Times New Roman" w:cs="Times New Roman"/>
          <w:sz w:val="24"/>
          <w:szCs w:val="24"/>
        </w:rPr>
        <w:t>Наш адрес:</w:t>
      </w:r>
      <w:r w:rsidR="00A710E6" w:rsidRPr="004A4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095">
        <w:rPr>
          <w:rFonts w:ascii="Times New Roman" w:hAnsi="Times New Roman" w:cs="Times New Roman"/>
          <w:sz w:val="24"/>
          <w:szCs w:val="24"/>
        </w:rPr>
        <w:t>660059,  г.</w:t>
      </w:r>
      <w:proofErr w:type="gramEnd"/>
      <w:r w:rsidRPr="004A4095">
        <w:rPr>
          <w:rFonts w:ascii="Times New Roman" w:hAnsi="Times New Roman" w:cs="Times New Roman"/>
          <w:sz w:val="24"/>
          <w:szCs w:val="24"/>
        </w:rPr>
        <w:t xml:space="preserve"> Красноярск, ул. Семафорная 433/2, оф. 208</w:t>
      </w:r>
    </w:p>
    <w:p w:rsidR="0060562E" w:rsidRPr="004A4095" w:rsidRDefault="0060562E" w:rsidP="00605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95">
        <w:rPr>
          <w:rFonts w:ascii="Times New Roman" w:hAnsi="Times New Roman" w:cs="Times New Roman"/>
          <w:b/>
          <w:sz w:val="24"/>
          <w:szCs w:val="24"/>
        </w:rPr>
        <w:t>Мы будем рады быть полезными для Вас!!!</w:t>
      </w:r>
    </w:p>
    <w:p w:rsidR="003B075F" w:rsidRDefault="00A710E6" w:rsidP="0060562E">
      <w:pPr>
        <w:spacing w:after="0" w:line="240" w:lineRule="auto"/>
        <w:jc w:val="center"/>
        <w:rPr>
          <w:b/>
          <w:sz w:val="28"/>
          <w:szCs w:val="28"/>
        </w:rPr>
      </w:pPr>
      <w:r w:rsidRPr="00A710E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09650" cy="1009650"/>
            <wp:effectExtent l="19050" t="0" r="0" b="0"/>
            <wp:docPr id="11" name="Рисунок 1" descr="C:\Users\Бенькова_ОА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нькова_ОА\Desktop\qr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4B" w:rsidRPr="0060562E" w:rsidRDefault="0065724B" w:rsidP="00A710E6">
      <w:pPr>
        <w:spacing w:after="0" w:line="240" w:lineRule="auto"/>
        <w:rPr>
          <w:sz w:val="28"/>
          <w:szCs w:val="28"/>
        </w:rPr>
      </w:pPr>
    </w:p>
    <w:sectPr w:rsidR="0065724B" w:rsidRPr="0060562E" w:rsidSect="00A44E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D90"/>
    <w:multiLevelType w:val="hybridMultilevel"/>
    <w:tmpl w:val="C2B2C20E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909"/>
    <w:multiLevelType w:val="hybridMultilevel"/>
    <w:tmpl w:val="C2B2C20E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21DA"/>
    <w:multiLevelType w:val="hybridMultilevel"/>
    <w:tmpl w:val="8D32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562"/>
    <w:multiLevelType w:val="hybridMultilevel"/>
    <w:tmpl w:val="D990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D4"/>
    <w:multiLevelType w:val="hybridMultilevel"/>
    <w:tmpl w:val="D990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B34"/>
    <w:multiLevelType w:val="hybridMultilevel"/>
    <w:tmpl w:val="0BC85BCE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374A"/>
    <w:multiLevelType w:val="hybridMultilevel"/>
    <w:tmpl w:val="34A6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362A"/>
    <w:multiLevelType w:val="hybridMultilevel"/>
    <w:tmpl w:val="34A6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A41A1"/>
    <w:multiLevelType w:val="hybridMultilevel"/>
    <w:tmpl w:val="92CA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1A78"/>
    <w:multiLevelType w:val="hybridMultilevel"/>
    <w:tmpl w:val="98E41320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3F80E46"/>
    <w:multiLevelType w:val="hybridMultilevel"/>
    <w:tmpl w:val="0BC85BCE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02E9E"/>
    <w:multiLevelType w:val="hybridMultilevel"/>
    <w:tmpl w:val="C2B2C20E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48C6"/>
    <w:multiLevelType w:val="hybridMultilevel"/>
    <w:tmpl w:val="98E4132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8C47A59"/>
    <w:multiLevelType w:val="hybridMultilevel"/>
    <w:tmpl w:val="8D32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81C76"/>
    <w:multiLevelType w:val="hybridMultilevel"/>
    <w:tmpl w:val="1382E414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C3E7F"/>
    <w:multiLevelType w:val="hybridMultilevel"/>
    <w:tmpl w:val="0BC85BCE"/>
    <w:lvl w:ilvl="0" w:tplc="6458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B"/>
    <w:rsid w:val="00050228"/>
    <w:rsid w:val="0010782A"/>
    <w:rsid w:val="00107BC0"/>
    <w:rsid w:val="00116EDD"/>
    <w:rsid w:val="00127AE5"/>
    <w:rsid w:val="001432C5"/>
    <w:rsid w:val="00166406"/>
    <w:rsid w:val="00167661"/>
    <w:rsid w:val="001873AC"/>
    <w:rsid w:val="001A21A9"/>
    <w:rsid w:val="001B2BC6"/>
    <w:rsid w:val="001C2DFA"/>
    <w:rsid w:val="002234BE"/>
    <w:rsid w:val="0023728A"/>
    <w:rsid w:val="00273C77"/>
    <w:rsid w:val="003041CC"/>
    <w:rsid w:val="003A405E"/>
    <w:rsid w:val="003B075F"/>
    <w:rsid w:val="003D3D81"/>
    <w:rsid w:val="003D695D"/>
    <w:rsid w:val="003F64F3"/>
    <w:rsid w:val="00402211"/>
    <w:rsid w:val="0040693D"/>
    <w:rsid w:val="004148D7"/>
    <w:rsid w:val="00432B2B"/>
    <w:rsid w:val="00473331"/>
    <w:rsid w:val="004767C7"/>
    <w:rsid w:val="004809D2"/>
    <w:rsid w:val="004923DA"/>
    <w:rsid w:val="004A4095"/>
    <w:rsid w:val="004D16AC"/>
    <w:rsid w:val="004E59BA"/>
    <w:rsid w:val="0052408D"/>
    <w:rsid w:val="0056541F"/>
    <w:rsid w:val="00582C43"/>
    <w:rsid w:val="00582DD8"/>
    <w:rsid w:val="00585CB6"/>
    <w:rsid w:val="005A6ABE"/>
    <w:rsid w:val="005E33A2"/>
    <w:rsid w:val="0060562E"/>
    <w:rsid w:val="00607C2B"/>
    <w:rsid w:val="00614462"/>
    <w:rsid w:val="0065724B"/>
    <w:rsid w:val="00671489"/>
    <w:rsid w:val="0069485B"/>
    <w:rsid w:val="006A0AA8"/>
    <w:rsid w:val="006D6107"/>
    <w:rsid w:val="006E5473"/>
    <w:rsid w:val="00713F26"/>
    <w:rsid w:val="00726F8A"/>
    <w:rsid w:val="007346D3"/>
    <w:rsid w:val="00746320"/>
    <w:rsid w:val="0076323E"/>
    <w:rsid w:val="007830EA"/>
    <w:rsid w:val="007963DD"/>
    <w:rsid w:val="007A1950"/>
    <w:rsid w:val="007A69BC"/>
    <w:rsid w:val="007A6A9D"/>
    <w:rsid w:val="007C547E"/>
    <w:rsid w:val="008156AF"/>
    <w:rsid w:val="008219C6"/>
    <w:rsid w:val="0087340B"/>
    <w:rsid w:val="00874EFA"/>
    <w:rsid w:val="00887790"/>
    <w:rsid w:val="008A3E7C"/>
    <w:rsid w:val="008C6850"/>
    <w:rsid w:val="008E7D23"/>
    <w:rsid w:val="009069E8"/>
    <w:rsid w:val="00920FD4"/>
    <w:rsid w:val="0094247D"/>
    <w:rsid w:val="00955ECC"/>
    <w:rsid w:val="009C3828"/>
    <w:rsid w:val="009F40BD"/>
    <w:rsid w:val="00A027DC"/>
    <w:rsid w:val="00A108A7"/>
    <w:rsid w:val="00A225F7"/>
    <w:rsid w:val="00A44EC8"/>
    <w:rsid w:val="00A710E6"/>
    <w:rsid w:val="00AB5B3C"/>
    <w:rsid w:val="00AD0438"/>
    <w:rsid w:val="00AE16B9"/>
    <w:rsid w:val="00B0651A"/>
    <w:rsid w:val="00B232AF"/>
    <w:rsid w:val="00B241BF"/>
    <w:rsid w:val="00B517E7"/>
    <w:rsid w:val="00B52570"/>
    <w:rsid w:val="00BA0F6F"/>
    <w:rsid w:val="00BA17E3"/>
    <w:rsid w:val="00BA76A4"/>
    <w:rsid w:val="00BD04E1"/>
    <w:rsid w:val="00C00849"/>
    <w:rsid w:val="00C21928"/>
    <w:rsid w:val="00C6153D"/>
    <w:rsid w:val="00CD6DF7"/>
    <w:rsid w:val="00CD70A8"/>
    <w:rsid w:val="00D061EF"/>
    <w:rsid w:val="00D73908"/>
    <w:rsid w:val="00D73A06"/>
    <w:rsid w:val="00D80123"/>
    <w:rsid w:val="00E40CDB"/>
    <w:rsid w:val="00E44ED4"/>
    <w:rsid w:val="00E556D3"/>
    <w:rsid w:val="00E931C1"/>
    <w:rsid w:val="00EB7442"/>
    <w:rsid w:val="00F30B4B"/>
    <w:rsid w:val="00F62EEB"/>
    <w:rsid w:val="00F72B56"/>
    <w:rsid w:val="00F8154E"/>
    <w:rsid w:val="00F904AE"/>
    <w:rsid w:val="00FB387C"/>
    <w:rsid w:val="00FD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83CA-33EB-4622-8A83-6BCA02E7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D81"/>
    <w:pPr>
      <w:ind w:left="720"/>
      <w:contextualSpacing/>
    </w:pPr>
  </w:style>
  <w:style w:type="character" w:styleId="a5">
    <w:name w:val="Emphasis"/>
    <w:basedOn w:val="a0"/>
    <w:qFormat/>
    <w:rsid w:val="003D3D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6A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80123"/>
    <w:rPr>
      <w:color w:val="0000FF"/>
      <w:u w:val="single"/>
    </w:rPr>
  </w:style>
  <w:style w:type="paragraph" w:customStyle="1" w:styleId="Default">
    <w:name w:val="Default"/>
    <w:rsid w:val="00585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Бенькова_ОА</dc:creator>
  <cp:keywords/>
  <dc:description/>
  <cp:lastModifiedBy>Voronina_DV</cp:lastModifiedBy>
  <cp:revision>2</cp:revision>
  <cp:lastPrinted>2018-10-24T04:24:00Z</cp:lastPrinted>
  <dcterms:created xsi:type="dcterms:W3CDTF">2019-11-22T04:35:00Z</dcterms:created>
  <dcterms:modified xsi:type="dcterms:W3CDTF">2019-11-22T04:35:00Z</dcterms:modified>
</cp:coreProperties>
</file>