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D4FE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E12F80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Заявка на участие в Конкурсе лучших практик центров карьеры Красноярского края, направленных на содействие трудоустройству в 2025 году</w:t>
      </w:r>
    </w:p>
    <w:p w14:paraId="4F4DCCAD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6095"/>
      </w:tblGrid>
      <w:tr w14:paraId="10D0F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0F308F8E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Наименование организации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  <w:t>(полное и сокращенное)</w:t>
            </w:r>
          </w:p>
        </w:tc>
        <w:tc>
          <w:tcPr>
            <w:tcW w:w="6095" w:type="dxa"/>
          </w:tcPr>
          <w:p w14:paraId="7AD98C0C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Штаб студенческих отрядов Федерального государственного бюджетного образовательного учреждения высшего образования «Красноярский государственный аграрный университет» (Штаб СО Красноярского ГАУ, Штаб)</w:t>
            </w:r>
          </w:p>
        </w:tc>
      </w:tr>
      <w:tr w14:paraId="1E2EF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75F1FE2C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Муниципальное образование</w:t>
            </w:r>
          </w:p>
        </w:tc>
        <w:tc>
          <w:tcPr>
            <w:tcW w:w="6095" w:type="dxa"/>
          </w:tcPr>
          <w:p w14:paraId="5FB0D6D8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Красноярск</w:t>
            </w:r>
          </w:p>
        </w:tc>
      </w:tr>
      <w:tr w14:paraId="0A421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42A0793B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Номинация</w:t>
            </w:r>
          </w:p>
          <w:p w14:paraId="00E46987">
            <w:pPr>
              <w:widowControl w:val="0"/>
              <w:jc w:val="left"/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  <w:t>(выбрать одну)</w:t>
            </w:r>
          </w:p>
        </w:tc>
        <w:tc>
          <w:tcPr>
            <w:tcW w:w="6095" w:type="dxa"/>
          </w:tcPr>
          <w:p w14:paraId="77E25FD9">
            <w:pPr>
              <w:widowControl w:val="0"/>
              <w:ind w:left="34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«Сопровождение карьерной траектории молодого специалиста. Наставничество»</w:t>
            </w:r>
          </w:p>
        </w:tc>
      </w:tr>
      <w:tr w14:paraId="2B199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658A64B0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Наименование практики</w:t>
            </w:r>
          </w:p>
        </w:tc>
        <w:tc>
          <w:tcPr>
            <w:tcW w:w="6095" w:type="dxa"/>
          </w:tcPr>
          <w:p w14:paraId="653E35B9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Линейный студенческий отряд «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VETER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14:paraId="0BE41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7FA9CD6F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Охват практики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  <w:t>(количество и категории участников)</w:t>
            </w:r>
          </w:p>
        </w:tc>
        <w:tc>
          <w:tcPr>
            <w:tcW w:w="6095" w:type="dxa"/>
          </w:tcPr>
          <w:p w14:paraId="3A8AF35B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Категория участников: обучающиеся 1 курса бакалавриата, специалитета, магистратуры по специальностям Ветеринария, Зоотехния, Ветеринарно-санитарная экспертиза, Агроинженерия, Техносферная безопасность  ФГБОУ ВО Красноярского ГАУ.</w:t>
            </w:r>
          </w:p>
          <w:p w14:paraId="0DAC8ACF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Среди студентов была проведена агитационная кампания, по итогам которой был сформирован студенческий отряд численностью: 16 обучающихся. </w:t>
            </w:r>
          </w:p>
        </w:tc>
      </w:tr>
      <w:tr w14:paraId="2EE99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08C18304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Цель практики</w:t>
            </w:r>
          </w:p>
        </w:tc>
        <w:tc>
          <w:tcPr>
            <w:tcW w:w="6095" w:type="dxa"/>
          </w:tcPr>
          <w:p w14:paraId="35B85D86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Создание условий для подготовки лучших специалистов агропромышленного комплекса.</w:t>
            </w:r>
          </w:p>
        </w:tc>
      </w:tr>
      <w:tr w14:paraId="7E08B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68C7009F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Задачи проекта </w:t>
            </w:r>
          </w:p>
        </w:tc>
        <w:tc>
          <w:tcPr>
            <w:tcW w:w="6095" w:type="dxa"/>
          </w:tcPr>
          <w:p w14:paraId="07777FC6">
            <w:pPr>
              <w:pStyle w:val="7"/>
              <w:widowControl w:val="0"/>
              <w:ind w:left="3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1. Создание коллектива для прохождения Трудового Сезона.</w:t>
            </w:r>
          </w:p>
          <w:p w14:paraId="0E6D8A5A">
            <w:pPr>
              <w:pStyle w:val="7"/>
              <w:widowControl w:val="0"/>
              <w:ind w:left="3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2. Реализация дуальной системы обучения - теория + практика.</w:t>
            </w:r>
          </w:p>
          <w:p w14:paraId="1B6153BF">
            <w:pPr>
              <w:pStyle w:val="7"/>
              <w:widowControl w:val="0"/>
              <w:ind w:left="3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3. Организация досуговой деятельности, оказывающее полезное влияние на каждого из членов отряда. </w:t>
            </w:r>
          </w:p>
          <w:p w14:paraId="7FD690F0">
            <w:pPr>
              <w:pStyle w:val="7"/>
              <w:widowControl w:val="0"/>
              <w:ind w:left="3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4. Создание индивидуальных условий для развития навыков из различных сфер, но в приоритете профессиональный навык - создание базы практикумов</w:t>
            </w:r>
          </w:p>
          <w:p w14:paraId="65833D1F">
            <w:pPr>
              <w:pStyle w:val="7"/>
              <w:widowControl w:val="0"/>
              <w:ind w:left="3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5. Накопление финансового капитала.</w:t>
            </w:r>
          </w:p>
          <w:p w14:paraId="44DF65AF">
            <w:pPr>
              <w:pStyle w:val="7"/>
              <w:widowControl w:val="0"/>
              <w:ind w:left="3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6. Сотрудничество с работодателями.</w:t>
            </w:r>
          </w:p>
        </w:tc>
      </w:tr>
      <w:tr w14:paraId="53CFC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57197D8A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Описание практики, не более 1500 знаков (с пробелами)</w:t>
            </w:r>
          </w:p>
          <w:p w14:paraId="2E6581D9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  <w:t>(наличие комплекса системных мероприятий (маршрутизация), используемые средства и методы реализации практики и т.д.)</w:t>
            </w:r>
          </w:p>
        </w:tc>
        <w:tc>
          <w:tcPr>
            <w:tcW w:w="6095" w:type="dxa"/>
          </w:tcPr>
          <w:p w14:paraId="07333D9F">
            <w:pPr>
              <w:widowControl w:val="0"/>
              <w:tabs>
                <w:tab w:val="left" w:pos="3969"/>
              </w:tabs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Штаб СО Красноярского ГАУ (подчиняется центру практик и трудоустройства) сформировал отряд «VETER» для работы в К(Ф)Х Зубаревой Н.В. (Шушенский район) в период с июля по август 2024 г. Для подготовки студентов провели идеологический практику, школу командного состава, комиссаров. Подготовил командный состав для управления коллективом и решения стрессовых, конфликтных ситуаций. Провели мероприятия на сплочение и обмена опытом с другими отрядами. Внутри Штаба наставником выступает Начальник и специалисты. Обеспечивается консультационная помощь, погружение в идеологию и формирование мягких навыков. Если студент проявляет инициативу возглавить (создать) отряд или проект, с ним проводят беседу, назначают испытательный срок и по результату предлагают функционал. Профильные знания для работы закладываются при обучении в вузе. В мае была организована экскурсия в К(Ф)Х. Работа в отряде является погружением в профессию после года обучения, а также ознакомительной практикой. От предприятия за каждым студентом закрепляется  опытный наставник. Происходит погружение в сферу АПК. От предприятия есть возможность перевестись на целевое обучение и в течение года получать поддержку. После работы отряд проводит анализ и составляет план по устранению дефицитов профессиональных знаний.  Командный состав запросил доп.часы теории и практики в учхозе с опережением программы университета. Штаб проводит рефлексию и коррекцию работы отряда как полноценного коллектива.</w:t>
            </w:r>
          </w:p>
        </w:tc>
      </w:tr>
      <w:tr w14:paraId="04ABF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5A8D1E22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Количественные и качественные показатели</w:t>
            </w:r>
          </w:p>
        </w:tc>
        <w:tc>
          <w:tcPr>
            <w:tcW w:w="6095" w:type="dxa"/>
          </w:tcPr>
          <w:p w14:paraId="53530CFB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Количественные показатели:</w:t>
            </w:r>
          </w:p>
          <w:p w14:paraId="3DECAF0D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 студентов получили первый профессиональный опыт;</w:t>
            </w:r>
          </w:p>
          <w:p w14:paraId="03472DB4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1,5 месяца отработали на передовом предприятии Красноярского края;</w:t>
            </w:r>
          </w:p>
          <w:p w14:paraId="5CB0F17C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 студентов прошли первую ознакомительную практику на предприятии;</w:t>
            </w:r>
          </w:p>
          <w:p w14:paraId="2F0D1732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79 916 рублей составила средняя заработная плата студента на предприятии;</w:t>
            </w:r>
          </w:p>
          <w:p w14:paraId="3D066808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 студентов пожелали пройти производственную практику на данно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 предприятии;</w:t>
            </w:r>
          </w:p>
          <w:p w14:paraId="1B394485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 совместных мероприятия проведено отрядом и ИП Глава К(Ф)Х Зубарева Н.В, в том числе 3 профориентационных.</w:t>
            </w:r>
          </w:p>
          <w:p w14:paraId="015098DD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Качественные показатели:</w:t>
            </w:r>
          </w:p>
          <w:p w14:paraId="7B3A326D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За время трудоустройства на предприятии был реализован комиссарский план отряда по сплочению коллектива и адаптации во время Трудового сезона;</w:t>
            </w:r>
          </w:p>
          <w:p w14:paraId="18047497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Студенты стали осведомлены о рабочих процессах на предприятии;</w:t>
            </w:r>
          </w:p>
          <w:p w14:paraId="4830791A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Все студенты получили свой первый трудовой опты и отточили коммуникативные навыки;</w:t>
            </w:r>
          </w:p>
          <w:p w14:paraId="313FA505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Все студенты осведомлены о мерах поддержки студентов и молодых специалистов на предприятии и в целом в Красноярском крае;</w:t>
            </w:r>
          </w:p>
          <w:p w14:paraId="294B96B1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Отряд стал слаженным ответственным коллективом.</w:t>
            </w:r>
          </w:p>
        </w:tc>
      </w:tr>
      <w:tr w14:paraId="76335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6BB3E2D1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Партнёры в реализации практики</w:t>
            </w:r>
          </w:p>
          <w:p w14:paraId="3E68A167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  <w:t>(с информацией о формах взаимодействия)</w:t>
            </w:r>
          </w:p>
        </w:tc>
        <w:tc>
          <w:tcPr>
            <w:tcW w:w="6095" w:type="dxa"/>
          </w:tcPr>
          <w:p w14:paraId="59E2769A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Министерство сельского хозяйства Красноярского края.</w:t>
            </w:r>
          </w:p>
          <w:p w14:paraId="768722D5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Консультационная поддержка, экспертная работа, предоставление буклетов с актуальной информацией о мерах поддержки молодых специалистов агропромышленного комплекса на территории Красноярского края.</w:t>
            </w:r>
          </w:p>
          <w:p w14:paraId="66B3638A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Индивидуальный предприниматель Глава Крестьянско-фермерского хозяйства Зубарева Наталья Владимировна.</w:t>
            </w:r>
          </w:p>
          <w:p w14:paraId="7B816CAF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Предоставление материальной базы для осуществления трудовой деятельности, официальное трудоустройство, место проживание, организация питания, подготовка персонала к работе со студентами и закрепление за каждым наставника, обеспечение досуговой и профориентационных деятельности в свободное от работы время.</w:t>
            </w:r>
          </w:p>
        </w:tc>
      </w:tr>
      <w:tr w14:paraId="73FD8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10B5E0F2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Возможность тиражирования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  <w:t>(при наличии)</w:t>
            </w:r>
          </w:p>
        </w:tc>
        <w:tc>
          <w:tcPr>
            <w:tcW w:w="6095" w:type="dxa"/>
          </w:tcPr>
          <w:p w14:paraId="2FB6F4EB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Увеличение количества участников отряда, расширение специальностей обучения студентов, которые вступят в отряд. Так в 2025 году в составе отряда есть студенты специальности «Информатика».</w:t>
            </w:r>
          </w:p>
          <w:p w14:paraId="26CA2AFB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Увеличение числа узкоспециализированных отрядов в Штабе студенческих отрядов, что будет способствовать практическому закреплению теоретических знаний и повышению уровня профессиональных компетенций на выпуске из университета.</w:t>
            </w:r>
          </w:p>
          <w:p w14:paraId="4A9C1D3D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Сотрудничество с работодателем позволит подготовить специалистов для конкретных предприятий, которые будут приступать к работе без испытательного срока.</w:t>
            </w:r>
          </w:p>
          <w:p w14:paraId="21B65698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Развитие сети взаимодействия с большим количеством работодателей позволит повысить интерес среди студентов к сельскому хозяйству и работе по специальности, подготовить кадры на агропромышленного комплекса Красноярского края и страны. </w:t>
            </w:r>
          </w:p>
        </w:tc>
      </w:tr>
      <w:tr w14:paraId="27523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4A0697EF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Расходы на практику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  <w:t>(бюджет на реализацию проекта)</w:t>
            </w:r>
          </w:p>
        </w:tc>
        <w:tc>
          <w:tcPr>
            <w:tcW w:w="6095" w:type="dxa"/>
          </w:tcPr>
          <w:p w14:paraId="03F251E9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Транспортные расходы до места трудоустройства и обратно, оплата труда преподавателям университета – расходы со стороны ФГБОУ ВО Красноярского ГАУ.</w:t>
            </w:r>
          </w:p>
          <w:p w14:paraId="68A97DDB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Проживание, питание, оплата труда отряда – расходы со стороны работодателя ИП Глава К(Ф)Х Зубарева Н.В. и субсидия Министерства сельского хозяйства Красноярского края.</w:t>
            </w:r>
          </w:p>
        </w:tc>
      </w:tr>
      <w:tr w14:paraId="27B98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489D9397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Ссылки на публикации о практике</w:t>
            </w:r>
          </w:p>
        </w:tc>
        <w:tc>
          <w:tcPr>
            <w:tcW w:w="6095" w:type="dxa"/>
          </w:tcPr>
          <w:p w14:paraId="1A533354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"https://vk.com/wall-211344761_2147"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ru-RU"/>
              </w:rPr>
              <w:t>https://vk.com/wall-211344761_2147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  <w:p w14:paraId="29FE419F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"https://vk.com/wall-211344761_2129"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ru-RU"/>
              </w:rPr>
              <w:t>https://vk.com/wall-211344761_2129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  <w:p w14:paraId="7E83D0BA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"https://vk.com/wall-211344761_2106"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ru-RU"/>
              </w:rPr>
              <w:t>https://vk.com/wall-211344761_2106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  <w:p w14:paraId="482E0306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"https://vk.com/wall-211344761_2084"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ru-RU"/>
              </w:rPr>
              <w:t>https://vk.com/wall-211344761_2084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  <w:p w14:paraId="5D526B29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"https://vk.com/wall-211344761_2053"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ru-RU"/>
              </w:rPr>
              <w:t>https://vk.com/wall-211344761_2053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  <w:p w14:paraId="51C6439C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"https://vk.com/wall-199700740_394"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ru-RU"/>
              </w:rPr>
              <w:t>https://vk.com/wall-199700740_394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  <w:p w14:paraId="716A4B2D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"https://vk.com/wall-199700740_400"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ru-RU"/>
              </w:rPr>
              <w:t>https://vk.com/wall-199700740_400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  <w:p w14:paraId="4CD8CCA7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"https://vk.com/wall-176040707_3048"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ru-RU"/>
              </w:rPr>
              <w:t>https://vk.com/wall-176040707_3048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14:paraId="00E8A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32D708AC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Фото и видео материалы </w:t>
            </w:r>
          </w:p>
          <w:p w14:paraId="1C56EE98">
            <w:pPr>
              <w:widowControl w:val="0"/>
              <w:jc w:val="left"/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  <w:t>(архив или в форме ссылки на облачное хранилище)</w:t>
            </w:r>
          </w:p>
        </w:tc>
        <w:tc>
          <w:tcPr>
            <w:tcW w:w="6095" w:type="dxa"/>
          </w:tcPr>
          <w:p w14:paraId="6F1D8E25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"https://cloud.mail.ru/public/XFyZ/7BbYJcoBG"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ru-RU"/>
              </w:rPr>
              <w:t>https://cloud.mail.ru/public/XFyZ/7BbYJcoBG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  <w:p w14:paraId="30ACB63B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"https://cloud.mail.ru/public/srPp/UpYVMpBv6"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ru-RU"/>
              </w:rPr>
              <w:t>https://cloud.mail.ru/public/srPp/UpYVMpBv6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  <w:p w14:paraId="6152E546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"https://cloud.mail.ru/public/PmkW/Vf54DnTzV"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ru-RU"/>
              </w:rPr>
              <w:t>https://cloud.mail.ru/public/PmkW/Vf54DnTzV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  <w:p w14:paraId="59FE6452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"https://cloud.mail.ru/public/jc4v/vgTM478vb"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ru-RU"/>
              </w:rPr>
              <w:t>https://cloud.mail.ru/public/jc4v/vgTM478vb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  <w:p w14:paraId="4214DB01">
            <w:pPr>
              <w:widowControl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"https://cloud.mail.ru/public/bn6S/3jizofrY6"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ru-RU"/>
              </w:rPr>
              <w:t>https://cloud.mail.ru/public/bn6S/3jizofrY6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0A4B26D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61EDDE9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1881979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BDD5ECA">
      <w:pPr>
        <w:tabs>
          <w:tab w:val="left" w:pos="2268"/>
          <w:tab w:val="left" w:pos="5103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Руководитель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_____________/_____________________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br w:type="textWrapping"/>
      </w:r>
    </w:p>
    <w:p w14:paraId="11D90BD6">
      <w:pPr>
        <w:tabs>
          <w:tab w:val="left" w:pos="2268"/>
          <w:tab w:val="left" w:pos="5103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«____»____________2025 г.</w:t>
      </w:r>
    </w:p>
    <w:p w14:paraId="51BA247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МП</w:t>
      </w:r>
    </w:p>
    <w:sectPr>
      <w:pgSz w:w="11906" w:h="16838"/>
      <w:pgMar w:top="1134" w:right="851" w:bottom="1134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F11"/>
    <w:rsid w:val="00052FF6"/>
    <w:rsid w:val="000547FE"/>
    <w:rsid w:val="00064C81"/>
    <w:rsid w:val="0008086A"/>
    <w:rsid w:val="00166EA8"/>
    <w:rsid w:val="001A1E6B"/>
    <w:rsid w:val="001C0B5A"/>
    <w:rsid w:val="001C2C88"/>
    <w:rsid w:val="001F04A3"/>
    <w:rsid w:val="00271AC5"/>
    <w:rsid w:val="002820DF"/>
    <w:rsid w:val="002C5D7A"/>
    <w:rsid w:val="003673E6"/>
    <w:rsid w:val="0037567F"/>
    <w:rsid w:val="003A3F05"/>
    <w:rsid w:val="003F1A46"/>
    <w:rsid w:val="0046017F"/>
    <w:rsid w:val="004610B7"/>
    <w:rsid w:val="004C58E6"/>
    <w:rsid w:val="004D58AC"/>
    <w:rsid w:val="005079B3"/>
    <w:rsid w:val="00517374"/>
    <w:rsid w:val="005368DB"/>
    <w:rsid w:val="00560A95"/>
    <w:rsid w:val="005A7A96"/>
    <w:rsid w:val="005D4629"/>
    <w:rsid w:val="005E5B6E"/>
    <w:rsid w:val="005F7CFD"/>
    <w:rsid w:val="00602D2F"/>
    <w:rsid w:val="00613802"/>
    <w:rsid w:val="00644A24"/>
    <w:rsid w:val="00685A2A"/>
    <w:rsid w:val="00693B15"/>
    <w:rsid w:val="006A7410"/>
    <w:rsid w:val="006B1F43"/>
    <w:rsid w:val="006C5300"/>
    <w:rsid w:val="007572EF"/>
    <w:rsid w:val="007E2F11"/>
    <w:rsid w:val="007F79D7"/>
    <w:rsid w:val="008705C9"/>
    <w:rsid w:val="008732FC"/>
    <w:rsid w:val="008D65BE"/>
    <w:rsid w:val="00911809"/>
    <w:rsid w:val="00A15669"/>
    <w:rsid w:val="00A2474D"/>
    <w:rsid w:val="00A27F4C"/>
    <w:rsid w:val="00B26408"/>
    <w:rsid w:val="00B416DB"/>
    <w:rsid w:val="00B470E8"/>
    <w:rsid w:val="00BD3061"/>
    <w:rsid w:val="00BE6CC2"/>
    <w:rsid w:val="00C31D63"/>
    <w:rsid w:val="00CD1692"/>
    <w:rsid w:val="00CD34F3"/>
    <w:rsid w:val="00D57FA0"/>
    <w:rsid w:val="00D86B41"/>
    <w:rsid w:val="00E068A5"/>
    <w:rsid w:val="00E31B41"/>
    <w:rsid w:val="00E4407B"/>
    <w:rsid w:val="00E92EE2"/>
    <w:rsid w:val="00EA6861"/>
    <w:rsid w:val="00F536EA"/>
    <w:rsid w:val="00F76D11"/>
    <w:rsid w:val="00FE29B1"/>
    <w:rsid w:val="2CE34819"/>
    <w:rsid w:val="39B366B6"/>
    <w:rsid w:val="3CD84CD7"/>
    <w:rsid w:val="43037E29"/>
    <w:rsid w:val="630E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8"/>
    <w:qFormat/>
    <w:uiPriority w:val="0"/>
    <w:rPr>
      <w:rFonts w:ascii="Arial" w:hAnsi="Arial" w:cs="Arial"/>
      <w:sz w:val="16"/>
      <w:szCs w:val="16"/>
    </w:rPr>
  </w:style>
  <w:style w:type="table" w:styleId="6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99"/>
    <w:pPr>
      <w:ind w:left="720"/>
      <w:contextualSpacing/>
    </w:pPr>
  </w:style>
  <w:style w:type="character" w:customStyle="1" w:styleId="8">
    <w:name w:val="Текст выноски Знак"/>
    <w:basedOn w:val="2"/>
    <w:link w:val="5"/>
    <w:qFormat/>
    <w:uiPriority w:val="0"/>
    <w:rPr>
      <w:rFonts w:ascii="Arial" w:hAnsi="Arial" w:cs="Arial"/>
      <w:sz w:val="16"/>
      <w:szCs w:val="16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1184</Words>
  <Characters>6750</Characters>
  <Lines>56</Lines>
  <Paragraphs>15</Paragraphs>
  <TotalTime>59</TotalTime>
  <ScaleCrop>false</ScaleCrop>
  <LinksUpToDate>false</LinksUpToDate>
  <CharactersWithSpaces>7919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2025-05-14T03:46:00Z</dcterms:created>
  <dc:creator>Анастасия Смирн�</dc:creator>
  <cp:lastModifiedBy>Анастасия Смирн�</cp:lastModifiedBy>
  <cp:lastPrinted>2025-05-14T09:09:00Z</cp:lastPrinted>
  <dcterms:modified xsi:type="dcterms:W3CDTF">2026-02-05T03:23:22Z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5850AB863C7349EBBD1286FCB451CD3B_11</vt:lpwstr>
  </property>
</Properties>
</file>